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40089" w14:textId="0BF2E579" w:rsidR="002F5F56" w:rsidRDefault="002F5F56">
      <w:hyperlink r:id="rId7" w:history="1">
        <w:r w:rsidRPr="002F5F56">
          <w:rPr>
            <w:rStyle w:val="Hyperlink"/>
          </w:rPr>
          <w:t>EngAged Calendar of Social Engagement Opportunities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4"/>
        <w:gridCol w:w="5376"/>
        <w:gridCol w:w="2220"/>
      </w:tblGrid>
      <w:tr w:rsidR="00A15DCE" w14:paraId="4F2372B1" w14:textId="77777777" w:rsidTr="00505DDA">
        <w:tc>
          <w:tcPr>
            <w:tcW w:w="1754" w:type="dxa"/>
          </w:tcPr>
          <w:p w14:paraId="590A37C6" w14:textId="6C0035DA" w:rsidR="00A15DCE" w:rsidRDefault="00AA6C42">
            <w:r>
              <w:t>9/7/25</w:t>
            </w:r>
          </w:p>
          <w:p w14:paraId="48173EED" w14:textId="77777777" w:rsidR="00411772" w:rsidRDefault="00411772"/>
          <w:p w14:paraId="66FC0C9E" w14:textId="4D2EDB95" w:rsidR="00411772" w:rsidRDefault="00411772">
            <w:r>
              <w:t>*</w:t>
            </w:r>
            <w:r w:rsidR="00AA6C42">
              <w:t>Grandparents Day</w:t>
            </w:r>
          </w:p>
        </w:tc>
        <w:tc>
          <w:tcPr>
            <w:tcW w:w="5221" w:type="dxa"/>
          </w:tcPr>
          <w:p w14:paraId="6E7D058D" w14:textId="6014DA3D" w:rsidR="00A15DCE" w:rsidRDefault="00846C7C">
            <w:r>
              <w:rPr>
                <w:noProof/>
              </w:rPr>
              <w:drawing>
                <wp:inline distT="0" distB="0" distL="0" distR="0" wp14:anchorId="1B053506" wp14:editId="314813D8">
                  <wp:extent cx="3272540" cy="2743200"/>
                  <wp:effectExtent l="0" t="0" r="4445" b="0"/>
                  <wp:docPr id="652871282" name="Picture 1" descr="A collage of a person in a wheelchair and a child in a p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871282" name="Picture 1" descr="A collage of a person in a wheelchair and a child in a par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39CA3DC3" w14:textId="77777777" w:rsidR="009C6BD6" w:rsidRDefault="009C6BD6" w:rsidP="00F9521D">
            <w:r w:rsidRPr="009C6BD6">
              <w:t>Some of the best connections happen when we bridge the generation gap.</w:t>
            </w:r>
          </w:p>
          <w:p w14:paraId="699817C3" w14:textId="77777777" w:rsidR="009C6BD6" w:rsidRDefault="009C6BD6" w:rsidP="00F9521D"/>
          <w:p w14:paraId="26E5B148" w14:textId="2638EF9F" w:rsidR="00F9521D" w:rsidRDefault="009C6BD6" w:rsidP="00F9521D">
            <w:r w:rsidRPr="009C6BD6">
              <w:t>Share stories, learn new skills, and see the world through someone else’s eyes. Who can you reach out to today?</w:t>
            </w:r>
          </w:p>
          <w:p w14:paraId="19193C45" w14:textId="77777777" w:rsidR="009C6BD6" w:rsidRPr="00F9521D" w:rsidRDefault="009C6BD6" w:rsidP="00F9521D"/>
          <w:p w14:paraId="4D4AF19A" w14:textId="195655DF" w:rsidR="00A15DCE" w:rsidRPr="00355BCF" w:rsidRDefault="005B5055">
            <w:r w:rsidRPr="00355BCF">
              <w:rPr>
                <w:rFonts w:cs="Segoe UI Emoji"/>
              </w:rPr>
              <w:t xml:space="preserve">Looking to build stronger social connections? Visit </w:t>
            </w:r>
            <w:hyperlink r:id="rId9" w:tgtFrame="_new" w:history="1">
              <w:r w:rsidRPr="00355BCF">
                <w:rPr>
                  <w:rStyle w:val="Hyperlink"/>
                  <w:rFonts w:cs="Segoe UI Emoji"/>
                </w:rPr>
                <w:t>ConnectWI.org</w:t>
              </w:r>
            </w:hyperlink>
            <w:r w:rsidRPr="00355BCF">
              <w:rPr>
                <w:rFonts w:cs="Segoe UI Emoji"/>
              </w:rPr>
              <w:t xml:space="preserve"> for tools, resources, and ideas. </w:t>
            </w:r>
            <w:r w:rsidRPr="00355BCF">
              <w:t>#ConnectWI</w:t>
            </w:r>
          </w:p>
        </w:tc>
      </w:tr>
      <w:tr w:rsidR="003F7C13" w14:paraId="2A32815E" w14:textId="77777777" w:rsidTr="00505DDA">
        <w:tc>
          <w:tcPr>
            <w:tcW w:w="1754" w:type="dxa"/>
          </w:tcPr>
          <w:p w14:paraId="6E99C079" w14:textId="4E625B61" w:rsidR="003F7C13" w:rsidRDefault="003F7C13" w:rsidP="003F7C13">
            <w:r>
              <w:t>9/</w:t>
            </w:r>
            <w:r>
              <w:t>15/25</w:t>
            </w:r>
          </w:p>
          <w:p w14:paraId="1B79CD2F" w14:textId="77777777" w:rsidR="003F7C13" w:rsidRDefault="003F7C13" w:rsidP="003F7C13"/>
          <w:p w14:paraId="4CEFA086" w14:textId="0CA0D1AF" w:rsidR="003F7C13" w:rsidRDefault="003F7C13" w:rsidP="003F7C13">
            <w:r>
              <w:t>*September</w:t>
            </w:r>
            <w:r>
              <w:t xml:space="preserve"> 15 – October 15 is National Hispanic Heritage Month</w:t>
            </w:r>
          </w:p>
        </w:tc>
        <w:tc>
          <w:tcPr>
            <w:tcW w:w="5221" w:type="dxa"/>
          </w:tcPr>
          <w:p w14:paraId="1FEE1604" w14:textId="727D24ED" w:rsidR="003F7C13" w:rsidRDefault="00846C7C">
            <w:r>
              <w:rPr>
                <w:noProof/>
              </w:rPr>
              <w:drawing>
                <wp:inline distT="0" distB="0" distL="0" distR="0" wp14:anchorId="45FE94C7" wp14:editId="495732E3">
                  <wp:extent cx="3272540" cy="2743200"/>
                  <wp:effectExtent l="0" t="0" r="4445" b="0"/>
                  <wp:docPr id="1051995887" name="Picture 2" descr="A person and person holding each o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995887" name="Picture 2" descr="A person and person holding each other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1351930B" w14:textId="77777777" w:rsidR="00166611" w:rsidRDefault="00166611" w:rsidP="00F9521D">
            <w:r w:rsidRPr="00166611">
              <w:t>Hispanic Heritage Month is a celebration of culture, history, and the connections that bring us together.</w:t>
            </w:r>
            <w:r>
              <w:t xml:space="preserve"> </w:t>
            </w:r>
          </w:p>
          <w:p w14:paraId="22948E54" w14:textId="77777777" w:rsidR="00166611" w:rsidRDefault="00166611" w:rsidP="00F9521D"/>
          <w:p w14:paraId="1E5FB831" w14:textId="6E954CC2" w:rsidR="003F7C13" w:rsidRDefault="00166611" w:rsidP="00F9521D">
            <w:r w:rsidRPr="00166611">
              <w:t xml:space="preserve">From family traditions to neighborhood gatherings, social connection strengthens our communities and honors the stories that shape us. </w:t>
            </w:r>
          </w:p>
          <w:p w14:paraId="3812002E" w14:textId="77777777" w:rsidR="00166611" w:rsidRDefault="00166611" w:rsidP="00F9521D"/>
          <w:p w14:paraId="0BCF490F" w14:textId="259DB63C" w:rsidR="00166611" w:rsidRDefault="00166611" w:rsidP="00F9521D">
            <w:r w:rsidRPr="00355BCF">
              <w:rPr>
                <w:rFonts w:cs="Segoe UI Emoji"/>
              </w:rPr>
              <w:t xml:space="preserve">Looking to build stronger social connections? Visit </w:t>
            </w:r>
            <w:hyperlink r:id="rId11" w:tgtFrame="_new" w:history="1">
              <w:r w:rsidRPr="00355BCF">
                <w:rPr>
                  <w:rStyle w:val="Hyperlink"/>
                  <w:rFonts w:cs="Segoe UI Emoji"/>
                </w:rPr>
                <w:t>ConnectWI.org</w:t>
              </w:r>
            </w:hyperlink>
            <w:r w:rsidRPr="00355BCF">
              <w:rPr>
                <w:rFonts w:cs="Segoe UI Emoji"/>
              </w:rPr>
              <w:t xml:space="preserve"> for </w:t>
            </w:r>
            <w:r w:rsidRPr="00355BCF">
              <w:rPr>
                <w:rFonts w:cs="Segoe UI Emoji"/>
              </w:rPr>
              <w:lastRenderedPageBreak/>
              <w:t xml:space="preserve">tools, resources, and ideas. </w:t>
            </w:r>
            <w:r w:rsidRPr="00355BCF">
              <w:t>#ConnectWI</w:t>
            </w:r>
          </w:p>
        </w:tc>
      </w:tr>
      <w:tr w:rsidR="00505DDA" w14:paraId="390A5AE8" w14:textId="77777777" w:rsidTr="00505DDA">
        <w:tc>
          <w:tcPr>
            <w:tcW w:w="1754" w:type="dxa"/>
          </w:tcPr>
          <w:p w14:paraId="268F3DDB" w14:textId="77777777" w:rsidR="00505DDA" w:rsidRDefault="00505DDA">
            <w:r>
              <w:lastRenderedPageBreak/>
              <w:t>9/20/25</w:t>
            </w:r>
          </w:p>
          <w:p w14:paraId="4B3EE29B" w14:textId="77777777" w:rsidR="00505DDA" w:rsidRDefault="00505DDA"/>
          <w:p w14:paraId="2E9FCA41" w14:textId="441D9AFE" w:rsidR="00505DDA" w:rsidRDefault="00505DDA">
            <w:r>
              <w:t>*National Dance Day</w:t>
            </w:r>
          </w:p>
        </w:tc>
        <w:tc>
          <w:tcPr>
            <w:tcW w:w="5221" w:type="dxa"/>
          </w:tcPr>
          <w:p w14:paraId="431EFC3A" w14:textId="3E1E16E1" w:rsidR="00505DDA" w:rsidRDefault="00846C7C">
            <w:r>
              <w:rPr>
                <w:noProof/>
              </w:rPr>
              <w:drawing>
                <wp:inline distT="0" distB="0" distL="0" distR="0" wp14:anchorId="2360811E" wp14:editId="43A919FF">
                  <wp:extent cx="3272540" cy="2743200"/>
                  <wp:effectExtent l="0" t="0" r="4445" b="0"/>
                  <wp:docPr id="2106279588" name="Picture 3" descr="A group of people in a wheelc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279588" name="Picture 3" descr="A group of people in a wheelchair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6484219E" w14:textId="77777777" w:rsidR="00121A13" w:rsidRDefault="00121A13" w:rsidP="00F9521D">
            <w:r w:rsidRPr="00121A13">
              <w:t xml:space="preserve">Dance has a way of bringing people together—no words needed. </w:t>
            </w:r>
            <w:r w:rsidRPr="00121A13">
              <w:rPr>
                <w:rFonts w:ascii="Segoe UI Emoji" w:hAnsi="Segoe UI Emoji" w:cs="Segoe UI Emoji"/>
              </w:rPr>
              <w:t>💃🕺</w:t>
            </w:r>
            <w:r w:rsidRPr="00121A13">
              <w:t xml:space="preserve"> </w:t>
            </w:r>
          </w:p>
          <w:p w14:paraId="7F81F026" w14:textId="77777777" w:rsidR="00121A13" w:rsidRDefault="00121A13" w:rsidP="00F9521D"/>
          <w:p w14:paraId="1B1A27A5" w14:textId="569B3091" w:rsidR="00505DDA" w:rsidRDefault="00121A13" w:rsidP="00F9521D">
            <w:r w:rsidRPr="00121A13">
              <w:t xml:space="preserve">Whether it’s a community class, a cultural celebration, or just moving to your favorite song with friends, dance connects us through rhythm, joy, and shared moments. </w:t>
            </w:r>
          </w:p>
          <w:p w14:paraId="350BF47C" w14:textId="77777777" w:rsidR="00121A13" w:rsidRDefault="00121A13" w:rsidP="00F9521D"/>
          <w:p w14:paraId="16BF0408" w14:textId="5FE7431C" w:rsidR="00121A13" w:rsidRDefault="00121A13" w:rsidP="00F9521D">
            <w:r w:rsidRPr="1F234057">
              <w:rPr>
                <w:rFonts w:cs="Segoe UI Emoji"/>
              </w:rPr>
              <w:t xml:space="preserve">Stay connected to what matters most. Visit </w:t>
            </w:r>
            <w:hyperlink r:id="rId13">
              <w:r w:rsidRPr="1F234057">
                <w:rPr>
                  <w:rStyle w:val="Hyperlink"/>
                  <w:rFonts w:cs="Segoe UI Emoji"/>
                </w:rPr>
                <w:t>ConnectWI.org</w:t>
              </w:r>
            </w:hyperlink>
            <w:r w:rsidRPr="1F234057">
              <w:rPr>
                <w:rFonts w:cs="Segoe UI Emoji"/>
              </w:rPr>
              <w:t xml:space="preserve"> for ideas and tools to help stay active and engaged. #ConnectWI</w:t>
            </w:r>
          </w:p>
        </w:tc>
      </w:tr>
      <w:tr w:rsidR="008C394C" w14:paraId="4C778FF2" w14:textId="77777777" w:rsidTr="00505DDA">
        <w:tc>
          <w:tcPr>
            <w:tcW w:w="1754" w:type="dxa"/>
          </w:tcPr>
          <w:p w14:paraId="0DD96B08" w14:textId="1EC89F11" w:rsidR="008C394C" w:rsidRDefault="00BE5C99" w:rsidP="008C394C">
            <w:r>
              <w:t>9/21/25</w:t>
            </w:r>
          </w:p>
          <w:p w14:paraId="38FA2706" w14:textId="77777777" w:rsidR="008C394C" w:rsidRDefault="008C394C" w:rsidP="008C394C"/>
          <w:p w14:paraId="1DF3D0A9" w14:textId="78C74945" w:rsidR="008C394C" w:rsidRDefault="008C394C" w:rsidP="008C394C">
            <w:r>
              <w:t>*</w:t>
            </w:r>
            <w:r w:rsidR="00BE5C99">
              <w:t>World Alzheimer’s Day</w:t>
            </w:r>
          </w:p>
        </w:tc>
        <w:tc>
          <w:tcPr>
            <w:tcW w:w="5221" w:type="dxa"/>
          </w:tcPr>
          <w:p w14:paraId="2D98AD80" w14:textId="5E9C893D" w:rsidR="008C394C" w:rsidRPr="00EE0BAA" w:rsidRDefault="00846C7C" w:rsidP="008C394C">
            <w:pPr>
              <w:rPr>
                <w:rFonts w:asciiTheme="majorHAnsi" w:hAnsiTheme="majorHAnsi"/>
              </w:rPr>
            </w:pPr>
            <w:r w:rsidRPr="00EE0BAA">
              <w:rPr>
                <w:rFonts w:asciiTheme="majorHAnsi" w:hAnsiTheme="majorHAnsi"/>
                <w:noProof/>
              </w:rPr>
              <w:drawing>
                <wp:inline distT="0" distB="0" distL="0" distR="0" wp14:anchorId="3649E05F" wp14:editId="017EDA27">
                  <wp:extent cx="3272345" cy="2743200"/>
                  <wp:effectExtent l="0" t="0" r="4445" b="0"/>
                  <wp:docPr id="21275275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527522" name="Pictur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2621C441" w14:textId="77777777" w:rsidR="00EE0BAA" w:rsidRDefault="00EE0BAA" w:rsidP="008C394C">
            <w:pPr>
              <w:rPr>
                <w:rFonts w:cs="Segoe UI Emoji"/>
              </w:rPr>
            </w:pPr>
            <w:r w:rsidRPr="00EE0BAA">
              <w:rPr>
                <w:rFonts w:cs="Segoe UI Emoji"/>
              </w:rPr>
              <w:t xml:space="preserve">On World Alzheimer’s Day, we’re reminded that connection is powerful—especially for those living with Alzheimer’s and their loved ones. </w:t>
            </w:r>
            <w:r w:rsidRPr="00EE0BAA">
              <w:rPr>
                <w:rFonts w:ascii="Segoe UI Emoji" w:hAnsi="Segoe UI Emoji" w:cs="Segoe UI Emoji"/>
              </w:rPr>
              <w:t>💜</w:t>
            </w:r>
            <w:r w:rsidRPr="00EE0BAA">
              <w:rPr>
                <w:rFonts w:cs="Segoe UI Emoji"/>
              </w:rPr>
              <w:t xml:space="preserve"> </w:t>
            </w:r>
          </w:p>
          <w:p w14:paraId="66D1745D" w14:textId="77777777" w:rsidR="00EE0BAA" w:rsidRDefault="00EE0BAA" w:rsidP="008C394C">
            <w:pPr>
              <w:rPr>
                <w:rFonts w:cs="Segoe UI Emoji"/>
              </w:rPr>
            </w:pPr>
          </w:p>
          <w:p w14:paraId="023414A9" w14:textId="6003624A" w:rsidR="008C394C" w:rsidRDefault="00EE0BAA" w:rsidP="008C394C">
            <w:pPr>
              <w:rPr>
                <w:rFonts w:cs="Segoe UI Emoji"/>
              </w:rPr>
            </w:pPr>
            <w:r w:rsidRPr="00EE0BAA">
              <w:rPr>
                <w:rFonts w:cs="Segoe UI Emoji"/>
              </w:rPr>
              <w:t xml:space="preserve">Simple moments like sharing a story, looking at old </w:t>
            </w:r>
            <w:r w:rsidRPr="00EE0BAA">
              <w:rPr>
                <w:rFonts w:cs="Segoe UI Emoji"/>
              </w:rPr>
              <w:lastRenderedPageBreak/>
              <w:t xml:space="preserve">photos, or enjoying music together can spark joy and strengthen bonds. </w:t>
            </w:r>
          </w:p>
          <w:p w14:paraId="37C65076" w14:textId="77777777" w:rsidR="00EE0BAA" w:rsidRDefault="00EE0BAA" w:rsidP="008C394C">
            <w:pPr>
              <w:rPr>
                <w:rFonts w:cs="Segoe UI Emoji"/>
              </w:rPr>
            </w:pPr>
          </w:p>
          <w:p w14:paraId="5544D3A0" w14:textId="4E098FF0" w:rsidR="00EE0BAA" w:rsidRPr="00EE0BAA" w:rsidRDefault="00EE0BAA" w:rsidP="008C394C">
            <w:r w:rsidRPr="00355BCF">
              <w:rPr>
                <w:rFonts w:cs="Segoe UI Emoji"/>
              </w:rPr>
              <w:t xml:space="preserve">Looking to build stronger social connections? Visit </w:t>
            </w:r>
            <w:hyperlink r:id="rId15" w:tgtFrame="_new" w:history="1">
              <w:r w:rsidRPr="00355BCF">
                <w:rPr>
                  <w:rStyle w:val="Hyperlink"/>
                  <w:rFonts w:cs="Segoe UI Emoji"/>
                </w:rPr>
                <w:t>ConnectWI.org</w:t>
              </w:r>
            </w:hyperlink>
            <w:r w:rsidRPr="00355BCF">
              <w:rPr>
                <w:rFonts w:cs="Segoe UI Emoji"/>
              </w:rPr>
              <w:t xml:space="preserve"> for tools, resources, and ideas. </w:t>
            </w:r>
            <w:r w:rsidRPr="00355BCF">
              <w:t>#ConnectWI</w:t>
            </w:r>
          </w:p>
        </w:tc>
      </w:tr>
      <w:tr w:rsidR="00A15DCE" w14:paraId="62A4A2AB" w14:textId="77777777" w:rsidTr="00505DDA">
        <w:tc>
          <w:tcPr>
            <w:tcW w:w="1754" w:type="dxa"/>
          </w:tcPr>
          <w:p w14:paraId="40A76B2F" w14:textId="2CAB5F6C" w:rsidR="00A15DCE" w:rsidRDefault="00BE5C99" w:rsidP="00A15DCE">
            <w:r>
              <w:lastRenderedPageBreak/>
              <w:t>9/28/25</w:t>
            </w:r>
          </w:p>
          <w:p w14:paraId="19EFCB69" w14:textId="77777777" w:rsidR="00104AEF" w:rsidRDefault="00104AEF" w:rsidP="00A15DCE"/>
          <w:p w14:paraId="21DA0331" w14:textId="7BBE0A7B" w:rsidR="00104AEF" w:rsidRDefault="00104AEF" w:rsidP="00A15DCE">
            <w:r>
              <w:t>*</w:t>
            </w:r>
            <w:r w:rsidR="00BE5C99">
              <w:t>Good Neighbor Day</w:t>
            </w:r>
          </w:p>
        </w:tc>
        <w:tc>
          <w:tcPr>
            <w:tcW w:w="5221" w:type="dxa"/>
          </w:tcPr>
          <w:p w14:paraId="43B94531" w14:textId="30596F1F" w:rsidR="00A15DCE" w:rsidRDefault="00846C7C" w:rsidP="00A15DCE">
            <w:r>
              <w:rPr>
                <w:noProof/>
              </w:rPr>
              <w:drawing>
                <wp:inline distT="0" distB="0" distL="0" distR="0" wp14:anchorId="7208B900" wp14:editId="786DE6FA">
                  <wp:extent cx="3272540" cy="2743200"/>
                  <wp:effectExtent l="0" t="0" r="4445" b="0"/>
                  <wp:docPr id="2056286510" name="Picture 5" descr="A collage of a group of people talk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286510" name="Picture 5" descr="A collage of a group of people talking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71EC8496" w14:textId="7E455AEA" w:rsidR="00863E40" w:rsidRDefault="00863E40" w:rsidP="00937E48">
            <w:pPr>
              <w:rPr>
                <w:rFonts w:cs="Segoe UI Emoji"/>
              </w:rPr>
            </w:pPr>
            <w:r w:rsidRPr="00863E40">
              <w:rPr>
                <w:rFonts w:cs="Segoe UI Emoji"/>
              </w:rPr>
              <w:t>Strong communities start with simple hellos</w:t>
            </w:r>
            <w:r w:rsidR="00F81A70">
              <w:rPr>
                <w:rFonts w:cs="Segoe UI Emoji"/>
              </w:rPr>
              <w:t xml:space="preserve">. </w:t>
            </w:r>
            <w:r w:rsidRPr="00863E40">
              <w:rPr>
                <w:rFonts w:ascii="Segoe UI Emoji" w:hAnsi="Segoe UI Emoji" w:cs="Segoe UI Emoji"/>
              </w:rPr>
              <w:t>👋</w:t>
            </w:r>
            <w:r w:rsidRPr="00863E40">
              <w:rPr>
                <w:rFonts w:cs="Segoe UI Emoji"/>
              </w:rPr>
              <w:t xml:space="preserve"> </w:t>
            </w:r>
          </w:p>
          <w:p w14:paraId="485408B8" w14:textId="77777777" w:rsidR="00863E40" w:rsidRDefault="00863E40" w:rsidP="00937E48">
            <w:pPr>
              <w:rPr>
                <w:rFonts w:cs="Segoe UI Emoji"/>
              </w:rPr>
            </w:pPr>
          </w:p>
          <w:p w14:paraId="629565CD" w14:textId="19A77584" w:rsidR="00937E48" w:rsidRDefault="00863E40" w:rsidP="00937E48">
            <w:pPr>
              <w:rPr>
                <w:rFonts w:cs="Segoe UI Emoji"/>
              </w:rPr>
            </w:pPr>
            <w:r w:rsidRPr="00863E40">
              <w:rPr>
                <w:rFonts w:cs="Segoe UI Emoji"/>
              </w:rPr>
              <w:t>Whether it’s lending a hand, sharing a cup of coffee, or chatting across the fence, connecting with neighbors builds trust, support, and belonging. Take a moment today to reach out—you never know the difference it might make.</w:t>
            </w:r>
          </w:p>
          <w:p w14:paraId="4250CB4F" w14:textId="77777777" w:rsidR="00863E40" w:rsidRPr="00937E48" w:rsidRDefault="00863E40" w:rsidP="00937E48">
            <w:pPr>
              <w:rPr>
                <w:rFonts w:cs="Segoe UI Emoji"/>
              </w:rPr>
            </w:pPr>
          </w:p>
          <w:p w14:paraId="35A05333" w14:textId="45BDCD53" w:rsidR="00A15DCE" w:rsidRPr="00355BCF" w:rsidRDefault="00937E48" w:rsidP="00A15DCE">
            <w:pPr>
              <w:rPr>
                <w:rFonts w:cs="Segoe UI Emoji"/>
              </w:rPr>
            </w:pPr>
            <w:r w:rsidRPr="1F234057">
              <w:rPr>
                <w:rFonts w:cs="Segoe UI Emoji"/>
              </w:rPr>
              <w:t xml:space="preserve">Stay connected to what matters most. Visit </w:t>
            </w:r>
            <w:hyperlink r:id="rId17">
              <w:r w:rsidRPr="1F234057">
                <w:rPr>
                  <w:rStyle w:val="Hyperlink"/>
                  <w:rFonts w:cs="Segoe UI Emoji"/>
                </w:rPr>
                <w:t>ConnectWI.org</w:t>
              </w:r>
            </w:hyperlink>
            <w:r w:rsidRPr="1F234057">
              <w:rPr>
                <w:rFonts w:cs="Segoe UI Emoji"/>
              </w:rPr>
              <w:t xml:space="preserve"> for ideas and tools to help stay active and engaged. #ConnectWI</w:t>
            </w:r>
          </w:p>
        </w:tc>
      </w:tr>
    </w:tbl>
    <w:p w14:paraId="64BC267D" w14:textId="77777777" w:rsidR="00F222D4" w:rsidRDefault="00F222D4"/>
    <w:sectPr w:rsidR="00F22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CE"/>
    <w:rsid w:val="00104AEF"/>
    <w:rsid w:val="00121A13"/>
    <w:rsid w:val="00166611"/>
    <w:rsid w:val="00167FAE"/>
    <w:rsid w:val="001D736A"/>
    <w:rsid w:val="002F5F56"/>
    <w:rsid w:val="00355BCF"/>
    <w:rsid w:val="003F7C13"/>
    <w:rsid w:val="00402FC4"/>
    <w:rsid w:val="00411772"/>
    <w:rsid w:val="00442F07"/>
    <w:rsid w:val="0046247D"/>
    <w:rsid w:val="00505DDA"/>
    <w:rsid w:val="005B5055"/>
    <w:rsid w:val="005B60DD"/>
    <w:rsid w:val="005E1E46"/>
    <w:rsid w:val="00600B91"/>
    <w:rsid w:val="006626A8"/>
    <w:rsid w:val="006E3EC7"/>
    <w:rsid w:val="00797FBD"/>
    <w:rsid w:val="008008F5"/>
    <w:rsid w:val="00801F2F"/>
    <w:rsid w:val="00846C7C"/>
    <w:rsid w:val="00863E40"/>
    <w:rsid w:val="008C394C"/>
    <w:rsid w:val="0093491E"/>
    <w:rsid w:val="00937E48"/>
    <w:rsid w:val="00997F09"/>
    <w:rsid w:val="009C6BD6"/>
    <w:rsid w:val="009D1413"/>
    <w:rsid w:val="00A15DCE"/>
    <w:rsid w:val="00A40E66"/>
    <w:rsid w:val="00AA6C42"/>
    <w:rsid w:val="00BE5C99"/>
    <w:rsid w:val="00CB7DB1"/>
    <w:rsid w:val="00DA29E8"/>
    <w:rsid w:val="00E7317C"/>
    <w:rsid w:val="00EE0BAA"/>
    <w:rsid w:val="00F222D4"/>
    <w:rsid w:val="00F81A70"/>
    <w:rsid w:val="00F9521D"/>
    <w:rsid w:val="1B7BED8F"/>
    <w:rsid w:val="1F234057"/>
    <w:rsid w:val="5399B539"/>
    <w:rsid w:val="54F35163"/>
    <w:rsid w:val="552FD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C803"/>
  <w15:chartTrackingRefBased/>
  <w15:docId w15:val="{0E941B2B-73D8-41C0-9F13-465FFF70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5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D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D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D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D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D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5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F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C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nnectwi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static1.squarespace.com/static/5b855bd5cef372d1e9a8ef0e/t/62c4851ea16501756e22f01e/1657046303638/engAGED+Calendar+Flyer-22-508.pdf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connectwi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nnectwi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onnectwi.org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connectwi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3" ma:contentTypeDescription="Create a new document." ma:contentTypeScope="" ma:versionID="8caeb7898a8058cb015c1f41598c700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6650ff5c3bb3e222e8dd8f96de07c76a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CC10D-31CB-4B50-BA4B-EE19D14675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42689E-E87E-415C-B411-F890C2436B09}">
  <ds:schemaRefs>
    <ds:schemaRef ds:uri="http://purl.org/dc/elements/1.1/"/>
    <ds:schemaRef ds:uri="b76524b7-74bf-4061-9bbc-49fa7d72951c"/>
    <ds:schemaRef ds:uri="http://purl.org/dc/dcmitype/"/>
    <ds:schemaRef ds:uri="http://purl.org/dc/terms/"/>
    <ds:schemaRef ds:uri="http://www.w3.org/XML/1998/namespace"/>
    <ds:schemaRef ds:uri="0ec17be5-22de-4fb0-b6fe-d92695e52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336545B-D0E1-4AF3-A4C6-B23BAA18F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Morley</dc:creator>
  <cp:keywords/>
  <dc:description/>
  <cp:lastModifiedBy>Suzanne Morley</cp:lastModifiedBy>
  <cp:revision>31</cp:revision>
  <dcterms:created xsi:type="dcterms:W3CDTF">2025-06-26T10:47:00Z</dcterms:created>
  <dcterms:modified xsi:type="dcterms:W3CDTF">2025-08-13T15:29:00Z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