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2F5F56" w:rsidRDefault="002F5F56" w14:paraId="66040089" w14:textId="0BF2E579">
      <w:hyperlink w:history="1" r:id="rId7">
        <w:r w:rsidRPr="002F5F56">
          <w:rPr>
            <w:rStyle w:val="Hyperlink"/>
          </w:rPr>
          <w:t>EngAged Calendar of Social Engagement Opportunities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4"/>
        <w:gridCol w:w="5376"/>
        <w:gridCol w:w="2220"/>
      </w:tblGrid>
      <w:tr w:rsidR="4FFE35E8" w:rsidTr="4FFE35E8" w14:paraId="6A228B4C">
        <w:trPr>
          <w:trHeight w:val="300"/>
        </w:trPr>
        <w:tc>
          <w:tcPr>
            <w:tcW w:w="1754" w:type="dxa"/>
            <w:tcMar/>
          </w:tcPr>
          <w:p w:rsidR="31357604" w:rsidP="4FFE35E8" w:rsidRDefault="31357604" w14:paraId="66597FA8" w14:textId="4FC54310">
            <w:pPr>
              <w:pStyle w:val="Normal"/>
            </w:pPr>
            <w:r w:rsidR="31357604">
              <w:rPr/>
              <w:t>10/1</w:t>
            </w:r>
          </w:p>
          <w:p w:rsidR="4FFE35E8" w:rsidP="4FFE35E8" w:rsidRDefault="4FFE35E8" w14:paraId="23567E92" w14:textId="1D3C47F0">
            <w:pPr>
              <w:pStyle w:val="Normal"/>
            </w:pPr>
          </w:p>
          <w:p w:rsidR="31357604" w:rsidP="4FFE35E8" w:rsidRDefault="31357604" w14:paraId="49B74F4C" w14:textId="19BF4383">
            <w:pPr>
              <w:pStyle w:val="Normal"/>
            </w:pPr>
            <w:r w:rsidR="31357604">
              <w:rPr/>
              <w:t>*National Arts &amp; Humanities Month</w:t>
            </w:r>
          </w:p>
          <w:p w:rsidR="4FFE35E8" w:rsidP="4FFE35E8" w:rsidRDefault="4FFE35E8" w14:paraId="6BEADBC7" w14:textId="1132D979">
            <w:pPr>
              <w:pStyle w:val="Normal"/>
            </w:pPr>
          </w:p>
        </w:tc>
        <w:tc>
          <w:tcPr>
            <w:tcW w:w="5376" w:type="dxa"/>
            <w:tcMar/>
          </w:tcPr>
          <w:p w:rsidR="4041FF8F" w:rsidP="4FFE35E8" w:rsidRDefault="4041FF8F" w14:paraId="1C3ECD2D" w14:textId="546C7660">
            <w:pPr>
              <w:pStyle w:val="Normal"/>
            </w:pPr>
            <w:r w:rsidR="4041FF8F">
              <w:drawing>
                <wp:inline wp14:editId="0E71C123" wp14:anchorId="1227F7D5">
                  <wp:extent cx="3140659" cy="2643129"/>
                  <wp:effectExtent l="0" t="0" r="0" b="0"/>
                  <wp:docPr id="104590037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92287575" name=""/>
                          <pic:cNvPicPr/>
                        </pic:nvPicPr>
                        <pic:blipFill>
                          <a:blip xmlns:r="http://schemas.openxmlformats.org/officeDocument/2006/relationships" r:embed="rId20985439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40659" cy="26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Mar/>
          </w:tcPr>
          <w:p w:rsidR="2DE19899" w:rsidP="4FFE35E8" w:rsidRDefault="2DE19899" w14:paraId="31B96F6E" w14:textId="082820E9">
            <w:pPr>
              <w:spacing w:before="240" w:beforeAutospacing="off" w:after="240" w:afterAutospacing="off"/>
            </w:pP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Art isn’t just about what we create—it’s about the moments we share. </w:t>
            </w:r>
            <w:r w:rsidRPr="4FFE35E8" w:rsidR="4473CEBB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T</w:t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his month, try making space for art in your life:</w:t>
            </w:r>
            <w:r>
              <w:br/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🖌️ Join a local workshop</w:t>
            </w:r>
            <w:r>
              <w:br/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🖼️ Visit a community art show</w:t>
            </w:r>
            <w:r>
              <w:br/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💬 Share a piece of art that inspires you with a friend</w:t>
            </w:r>
          </w:p>
          <w:p w:rsidR="2DE19899" w:rsidP="4FFE35E8" w:rsidRDefault="2DE19899" w14:paraId="3A0D61C3" w14:textId="77FE7F9E">
            <w:p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</w:pP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Because when we create and experience art together, we </w:t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don’t</w:t>
            </w:r>
            <w:r w:rsidRPr="4FFE35E8" w:rsidR="2DE19899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just make beauty—we make belonging.</w:t>
            </w:r>
            <w:r w:rsidRPr="4FFE35E8" w:rsidR="10D3111C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Visit ConnectWI.org for more ways to </w:t>
            </w:r>
            <w:r w:rsidRPr="4FFE35E8" w:rsidR="2D7BABA3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stay engaged</w:t>
            </w:r>
            <w:r w:rsidRPr="4FFE35E8" w:rsidR="10D3111C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. </w:t>
            </w:r>
            <w:r w:rsidRPr="4FFE35E8" w:rsidR="38016EB7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#ConnectWI</w:t>
            </w:r>
          </w:p>
        </w:tc>
      </w:tr>
      <w:tr w:rsidR="4FFE35E8" w:rsidTr="4FFE35E8" w14:paraId="44C429CE">
        <w:trPr>
          <w:trHeight w:val="1635"/>
        </w:trPr>
        <w:tc>
          <w:tcPr>
            <w:tcW w:w="1754" w:type="dxa"/>
            <w:tcMar/>
          </w:tcPr>
          <w:p w:rsidR="31357604" w:rsidP="4FFE35E8" w:rsidRDefault="31357604" w14:paraId="5EAD27DE" w14:textId="64A0B275">
            <w:pPr>
              <w:pStyle w:val="Normal"/>
            </w:pPr>
            <w:r w:rsidR="31357604">
              <w:rPr/>
              <w:t>10/6</w:t>
            </w:r>
          </w:p>
          <w:p w:rsidR="4FFE35E8" w:rsidP="4FFE35E8" w:rsidRDefault="4FFE35E8" w14:paraId="6356085A" w14:textId="6B44936F">
            <w:pPr>
              <w:pStyle w:val="Normal"/>
            </w:pPr>
          </w:p>
          <w:p w:rsidR="31357604" w:rsidP="4FFE35E8" w:rsidRDefault="31357604" w14:paraId="7FC5FA2A" w14:textId="6CACA8C1">
            <w:pPr>
              <w:pStyle w:val="Normal"/>
            </w:pPr>
            <w:r w:rsidR="31357604">
              <w:rPr/>
              <w:t>*Active Aging</w:t>
            </w:r>
            <w:r w:rsidR="31357604">
              <w:rPr/>
              <w:t xml:space="preserve"> Week is 10/6-10/12</w:t>
            </w:r>
          </w:p>
          <w:p w:rsidR="4FFE35E8" w:rsidP="4FFE35E8" w:rsidRDefault="4FFE35E8" w14:paraId="697477F3" w14:textId="6059F1F4">
            <w:pPr>
              <w:pStyle w:val="Normal"/>
            </w:pPr>
          </w:p>
        </w:tc>
        <w:tc>
          <w:tcPr>
            <w:tcW w:w="5376" w:type="dxa"/>
            <w:tcMar/>
          </w:tcPr>
          <w:p w:rsidR="038F8F8F" w:rsidP="4FFE35E8" w:rsidRDefault="038F8F8F" w14:paraId="55F264A4" w14:textId="2247D133">
            <w:pPr>
              <w:pStyle w:val="Normal"/>
            </w:pPr>
            <w:r w:rsidR="038F8F8F">
              <w:drawing>
                <wp:inline wp14:editId="63F0CC65" wp14:anchorId="756601F4">
                  <wp:extent cx="3140659" cy="2643129"/>
                  <wp:effectExtent l="0" t="0" r="0" b="0"/>
                  <wp:docPr id="184796563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16775055" name=""/>
                          <pic:cNvPicPr/>
                        </pic:nvPicPr>
                        <pic:blipFill>
                          <a:blip xmlns:r="http://schemas.openxmlformats.org/officeDocument/2006/relationships" r:embed="rId20568711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40659" cy="26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Mar/>
          </w:tcPr>
          <w:p w:rsidR="365B4F86" w:rsidP="4FFE35E8" w:rsidRDefault="365B4F86" w14:paraId="7D91ADD1" w14:textId="5E386905">
            <w:pPr>
              <w:spacing w:before="240" w:beforeAutospacing="off" w:after="240" w:afterAutospacing="off"/>
            </w:pPr>
            <w:r w:rsidRPr="4FFE35E8" w:rsidR="365B4F86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Active aging isn’t just about staying strong—it’s about staying connected.</w:t>
            </w:r>
          </w:p>
          <w:p w:rsidR="365B4F86" w:rsidP="4FFE35E8" w:rsidRDefault="365B4F86" w14:paraId="5D98D191" w14:textId="7414E156">
            <w:pPr>
              <w:spacing w:before="240" w:beforeAutospacing="off" w:after="240" w:afterAutospacing="off"/>
            </w:pPr>
            <w:r w:rsidRPr="4FFE35E8" w:rsidR="365B4F86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Walking with a neighbor, joining a fitness class, or dancing with friends keeps our bodies moving and our social circles thriving.</w:t>
            </w:r>
          </w:p>
          <w:p w:rsidR="365B4F86" w:rsidP="4FFE35E8" w:rsidRDefault="365B4F86" w14:paraId="1AC6EE26" w14:textId="3907A1E6">
            <w:p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</w:pPr>
            <w:r w:rsidRPr="4FFE35E8" w:rsidR="365B4F86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Being active together builds health, happiness, and community. </w:t>
            </w:r>
            <w:r w:rsidRPr="4FFE35E8" w:rsidR="365B4F86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Let’s</w:t>
            </w:r>
            <w:r w:rsidRPr="4FFE35E8" w:rsidR="365B4F86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keep moving—together. </w:t>
            </w:r>
            <w:r w:rsidRPr="4FFE35E8" w:rsidR="48F878D2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Visit ConnectWI.org for more ways to stay engaged. #ConnectWI</w:t>
            </w:r>
          </w:p>
          <w:p w:rsidR="4FFE35E8" w:rsidP="4FFE35E8" w:rsidRDefault="4FFE35E8" w14:paraId="451ED344" w14:textId="03C172C4">
            <w:pPr>
              <w:pStyle w:val="Normal"/>
            </w:pPr>
          </w:p>
        </w:tc>
      </w:tr>
      <w:tr w:rsidR="00A15DCE" w:rsidTr="4FFE35E8" w14:paraId="4F2372B1" w14:textId="77777777">
        <w:tc>
          <w:tcPr>
            <w:tcW w:w="1754" w:type="dxa"/>
            <w:tcMar/>
          </w:tcPr>
          <w:p w:rsidR="00411772" w:rsidRDefault="00411772" w14:paraId="669E2D4B" w14:textId="31621535">
            <w:r w:rsidR="31357604">
              <w:rPr/>
              <w:t>10/13</w:t>
            </w:r>
          </w:p>
          <w:p w:rsidR="00411772" w:rsidRDefault="00411772" w14:paraId="5B44E9E2" w14:textId="34A60862"/>
          <w:p w:rsidR="00411772" w:rsidRDefault="00411772" w14:paraId="52C366CA" w14:textId="6D02A34E">
            <w:r w:rsidR="31357604">
              <w:rPr/>
              <w:t>*National</w:t>
            </w:r>
            <w:r w:rsidR="31357604">
              <w:rPr/>
              <w:t xml:space="preserve"> Train Your Brain Day</w:t>
            </w:r>
          </w:p>
          <w:p w:rsidR="00411772" w:rsidRDefault="00411772" w14:paraId="66FC0C9E" w14:textId="2866D271"/>
        </w:tc>
        <w:tc>
          <w:tcPr>
            <w:tcW w:w="5221" w:type="dxa"/>
            <w:tcMar/>
          </w:tcPr>
          <w:p w:rsidR="00A15DCE" w:rsidRDefault="00846C7C" w14:paraId="6E7D058D" w14:textId="4DAF7100">
            <w:r w:rsidR="6F5EEA2B">
              <w:drawing>
                <wp:inline wp14:editId="6098D175" wp14:anchorId="485F3921">
                  <wp:extent cx="3140659" cy="2643129"/>
                  <wp:effectExtent l="0" t="0" r="0" b="0"/>
                  <wp:docPr id="170902396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0548182" name=""/>
                          <pic:cNvPicPr/>
                        </pic:nvPicPr>
                        <pic:blipFill>
                          <a:blip xmlns:r="http://schemas.openxmlformats.org/officeDocument/2006/relationships" r:embed="rId19066534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40659" cy="26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Mar/>
          </w:tcPr>
          <w:p w:rsidRPr="00355BCF" w:rsidR="00A15DCE" w:rsidP="4FFE35E8" w:rsidRDefault="005B5055" w14:paraId="61B45D57" w14:textId="32F603DC">
            <w:pPr>
              <w:spacing w:before="240" w:beforeAutospacing="off" w:after="240" w:afterAutospacing="off"/>
            </w:pP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🧠 A healthy brain loves company!</w:t>
            </w:r>
          </w:p>
          <w:p w:rsidRPr="00355BCF" w:rsidR="00A15DCE" w:rsidP="4FFE35E8" w:rsidRDefault="005B5055" w14:paraId="0B9B1ED2" w14:textId="5AC097D5">
            <w:pPr>
              <w:spacing w:before="240" w:beforeAutospacing="off" w:after="240" w:afterAutospacing="off"/>
            </w:pP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Brain-boosting activities </w:t>
            </w: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aren’t</w:t>
            </w: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just puzzles and crosswords—</w:t>
            </w: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they’re</w:t>
            </w: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 also conversations, learning new skills, and connecting with others. </w:t>
            </w:r>
          </w:p>
          <w:p w:rsidRPr="00355BCF" w:rsidR="00A15DCE" w:rsidP="4FFE35E8" w:rsidRDefault="005B5055" w14:paraId="4D4AF19A" w14:textId="600AB7FC">
            <w:p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</w:pPr>
            <w:r w:rsidRPr="4FFE35E8" w:rsidR="037E4F31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Keeping our minds sharp is easier—and more fun—when we do it with others. Visit ConnectWI.org for more ways to stay engaged. #ConnectWI</w:t>
            </w:r>
          </w:p>
        </w:tc>
      </w:tr>
      <w:tr w:rsidR="003F7C13" w:rsidTr="4FFE35E8" w14:paraId="2A32815E" w14:textId="77777777">
        <w:tc>
          <w:tcPr>
            <w:tcW w:w="1754" w:type="dxa"/>
            <w:tcMar/>
          </w:tcPr>
          <w:p w:rsidR="003F7C13" w:rsidP="003F7C13" w:rsidRDefault="003F7C13" w14:paraId="1B96CD90" w14:textId="60844E8E">
            <w:r w:rsidR="31357604">
              <w:rPr/>
              <w:t>10/25</w:t>
            </w:r>
          </w:p>
          <w:p w:rsidR="003F7C13" w:rsidP="4FFE35E8" w:rsidRDefault="003F7C13" w14:paraId="4BB173CA" w14:textId="48DEBBE8">
            <w:pPr>
              <w:pStyle w:val="Normal"/>
              <w:ind w:left="0"/>
              <w:rPr>
                <w:sz w:val="24"/>
                <w:szCs w:val="24"/>
              </w:rPr>
            </w:pPr>
            <w:r w:rsidRPr="4FFE35E8" w:rsidR="31357604">
              <w:rPr>
                <w:sz w:val="24"/>
                <w:szCs w:val="24"/>
              </w:rPr>
              <w:t>*National Make a Difference</w:t>
            </w:r>
            <w:r w:rsidRPr="4FFE35E8" w:rsidR="31357604">
              <w:rPr>
                <w:sz w:val="24"/>
                <w:szCs w:val="24"/>
              </w:rPr>
              <w:t xml:space="preserve"> Day</w:t>
            </w:r>
          </w:p>
          <w:p w:rsidR="003F7C13" w:rsidP="4FFE35E8" w:rsidRDefault="003F7C13" w14:paraId="4CEFA086" w14:textId="373DB747">
            <w:pPr>
              <w:pStyle w:val="Normal"/>
              <w:ind w:left="0"/>
              <w:rPr>
                <w:sz w:val="24"/>
                <w:szCs w:val="24"/>
              </w:rPr>
            </w:pPr>
          </w:p>
        </w:tc>
        <w:tc>
          <w:tcPr>
            <w:tcW w:w="5221" w:type="dxa"/>
            <w:tcMar/>
          </w:tcPr>
          <w:p w:rsidR="003F7C13" w:rsidP="4FFE35E8" w:rsidRDefault="00846C7C" w14:paraId="1FEE1604" w14:textId="6B72772E">
            <w:pPr>
              <w:pStyle w:val="Normal"/>
              <w:rPr>
                <w:sz w:val="24"/>
                <w:szCs w:val="24"/>
              </w:rPr>
            </w:pPr>
            <w:r w:rsidR="3F30F9C8">
              <w:drawing>
                <wp:inline wp14:editId="62B9D8A0" wp14:anchorId="568CB861">
                  <wp:extent cx="3140659" cy="2643129"/>
                  <wp:effectExtent l="0" t="0" r="0" b="0"/>
                  <wp:docPr id="57171099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99251524" name=""/>
                          <pic:cNvPicPr/>
                        </pic:nvPicPr>
                        <pic:blipFill>
                          <a:blip xmlns:r="http://schemas.openxmlformats.org/officeDocument/2006/relationships" r:embed="rId16577982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40659" cy="26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tcMar/>
          </w:tcPr>
          <w:p w:rsidR="00166611" w:rsidP="4FFE35E8" w:rsidRDefault="00166611" w14:paraId="267FF2B5" w14:textId="13B4D683">
            <w:pPr>
              <w:spacing w:before="240" w:beforeAutospacing="off" w:after="240" w:afterAutospacing="off"/>
            </w:pPr>
            <w:r w:rsidRPr="4FFE35E8" w:rsidR="00D0CAE4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Connection grows when we give our time.</w:t>
            </w:r>
          </w:p>
          <w:p w:rsidR="00166611" w:rsidP="4FFE35E8" w:rsidRDefault="00166611" w14:paraId="295DC1B3" w14:textId="16EAF06F">
            <w:pPr>
              <w:spacing w:before="240" w:beforeAutospacing="off" w:after="240" w:afterAutospacing="off"/>
            </w:pPr>
            <w:r w:rsidRPr="4FFE35E8" w:rsidR="00D0CAE4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 xml:space="preserve">Volunteering isn’t just about helping others—it’s about building relationships, sharing purpose, and strengthening community. </w:t>
            </w:r>
          </w:p>
          <w:p w:rsidR="00166611" w:rsidP="4FFE35E8" w:rsidRDefault="00166611" w14:paraId="0279C1B9" w14:textId="536E9BB1">
            <w:pPr>
              <w:spacing w:before="240" w:beforeAutospacing="off" w:after="240" w:afterAutospacing="off"/>
            </w:pPr>
            <w:r w:rsidRPr="4FFE35E8" w:rsidR="00D0CAE4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Whether it’s mentoring, serving meals, or lending a hand at local events, volunteering connects us in powerful ways.</w:t>
            </w:r>
          </w:p>
          <w:p w:rsidR="00166611" w:rsidP="4FFE35E8" w:rsidRDefault="00166611" w14:paraId="0BCF490F" w14:textId="14C8C615">
            <w:pPr>
              <w:spacing w:before="240" w:beforeAutospacing="off" w:after="240" w:afterAutospacing="off"/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</w:pPr>
            <w:r w:rsidRPr="4FFE35E8" w:rsidR="00D0CAE4">
              <w:rPr>
                <w:rFonts w:ascii="Aptos" w:hAnsi="Aptos" w:eastAsia="Aptos" w:cs="Aptos"/>
                <w:noProof w:val="0"/>
                <w:sz w:val="24"/>
                <w:szCs w:val="24"/>
                <w:lang w:val="en-US"/>
              </w:rPr>
              <w:t>Visit ConnectWI.org for more ways to stay engaged. #ConnectWI</w:t>
            </w:r>
          </w:p>
        </w:tc>
      </w:tr>
    </w:tbl>
    <w:p w:rsidR="4FFE35E8" w:rsidRDefault="4FFE35E8" w14:paraId="73695FA1" w14:textId="4201178A"/>
    <w:p w:rsidR="00F222D4" w:rsidRDefault="00F222D4" w14:paraId="64BC267D" w14:textId="77777777"/>
    <w:sectPr w:rsidR="00F222D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04b8a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104AEF"/>
    <w:rsid w:val="00121A13"/>
    <w:rsid w:val="00166611"/>
    <w:rsid w:val="00167FAE"/>
    <w:rsid w:val="001D736A"/>
    <w:rsid w:val="002F5F56"/>
    <w:rsid w:val="00355BCF"/>
    <w:rsid w:val="003F7C13"/>
    <w:rsid w:val="00402FC4"/>
    <w:rsid w:val="00411772"/>
    <w:rsid w:val="00442F07"/>
    <w:rsid w:val="0046247D"/>
    <w:rsid w:val="00505DDA"/>
    <w:rsid w:val="005B5055"/>
    <w:rsid w:val="005B60DD"/>
    <w:rsid w:val="005E1E46"/>
    <w:rsid w:val="00600B91"/>
    <w:rsid w:val="006626A8"/>
    <w:rsid w:val="006E3EC7"/>
    <w:rsid w:val="00797FBD"/>
    <w:rsid w:val="008008F5"/>
    <w:rsid w:val="00801F2F"/>
    <w:rsid w:val="00846C7C"/>
    <w:rsid w:val="00863E40"/>
    <w:rsid w:val="008C394C"/>
    <w:rsid w:val="0093491E"/>
    <w:rsid w:val="00937E48"/>
    <w:rsid w:val="00997F09"/>
    <w:rsid w:val="009C6BD6"/>
    <w:rsid w:val="009D1413"/>
    <w:rsid w:val="00A15DCE"/>
    <w:rsid w:val="00A40E66"/>
    <w:rsid w:val="00AA6C42"/>
    <w:rsid w:val="00BE5C99"/>
    <w:rsid w:val="00CB7DB1"/>
    <w:rsid w:val="00D0CAE4"/>
    <w:rsid w:val="00DA29E8"/>
    <w:rsid w:val="00E7317C"/>
    <w:rsid w:val="00EE0BAA"/>
    <w:rsid w:val="00F222D4"/>
    <w:rsid w:val="00F81A70"/>
    <w:rsid w:val="00F9521D"/>
    <w:rsid w:val="037E4F31"/>
    <w:rsid w:val="038F8F8F"/>
    <w:rsid w:val="03AAE4AE"/>
    <w:rsid w:val="08D4EA7C"/>
    <w:rsid w:val="10D3111C"/>
    <w:rsid w:val="1150ECBE"/>
    <w:rsid w:val="12523320"/>
    <w:rsid w:val="196F1BC1"/>
    <w:rsid w:val="1B7BED8F"/>
    <w:rsid w:val="1F234057"/>
    <w:rsid w:val="2D7BABA3"/>
    <w:rsid w:val="2DE19899"/>
    <w:rsid w:val="31357604"/>
    <w:rsid w:val="355B897C"/>
    <w:rsid w:val="365B4F86"/>
    <w:rsid w:val="38016EB7"/>
    <w:rsid w:val="3955CB87"/>
    <w:rsid w:val="3F30F9C8"/>
    <w:rsid w:val="4041FF8F"/>
    <w:rsid w:val="4473CEBB"/>
    <w:rsid w:val="48F878D2"/>
    <w:rsid w:val="4FFE35E8"/>
    <w:rsid w:val="5399B539"/>
    <w:rsid w:val="54F35163"/>
    <w:rsid w:val="552FD480"/>
    <w:rsid w:val="5ADD8489"/>
    <w:rsid w:val="62C96E04"/>
    <w:rsid w:val="64F06449"/>
    <w:rsid w:val="6CA04217"/>
    <w:rsid w:val="6F5EEA2B"/>
    <w:rsid w:val="74996A3D"/>
    <w:rsid w:val="75A1B8F7"/>
    <w:rsid w:val="7706B9A5"/>
    <w:rsid w:val="7D6CB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0E941B2B-73D8-41C0-9F13-465FFF70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15DC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15DC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15DC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hyperlink" Target="https://static1.squarespace.com/static/5b855bd5cef372d1e9a8ef0e/t/62c4851ea16501756e22f01e/1657046303638/engAGED+Calendar+Flyer-22-508.pdf" TargetMode="Externa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/media/image6.png" Id="rId2098543986" /><Relationship Type="http://schemas.openxmlformats.org/officeDocument/2006/relationships/image" Target="/media/image7.png" Id="rId2056871193" /><Relationship Type="http://schemas.openxmlformats.org/officeDocument/2006/relationships/image" Target="/media/image8.png" Id="rId1906653436" /><Relationship Type="http://schemas.openxmlformats.org/officeDocument/2006/relationships/image" Target="/media/image9.png" Id="rId1657798228" /><Relationship Type="http://schemas.openxmlformats.org/officeDocument/2006/relationships/numbering" Target="numbering.xml" Id="R3ef02f0a68664a8b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13d91da6965966299bbfa6cf30b76b7e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dcb610b64f27561b0aff40119e839689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42689E-E87E-415C-B411-F890C2436B09}">
  <ds:schemaRefs>
    <ds:schemaRef ds:uri="http://purl.org/dc/elements/1.1/"/>
    <ds:schemaRef ds:uri="b76524b7-74bf-4061-9bbc-49fa7d72951c"/>
    <ds:schemaRef ds:uri="http://purl.org/dc/dcmitype/"/>
    <ds:schemaRef ds:uri="http://purl.org/dc/terms/"/>
    <ds:schemaRef ds:uri="http://www.w3.org/XML/1998/namespace"/>
    <ds:schemaRef ds:uri="0ec17be5-22de-4fb0-b6fe-d92695e527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D9E991B-D116-4267-9849-576C22A4F52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Suzanne Morley</dc:creator>
  <keywords/>
  <dc:description/>
  <lastModifiedBy>Suzanne Morley</lastModifiedBy>
  <revision>32</revision>
  <dcterms:created xsi:type="dcterms:W3CDTF">2025-06-26T10:47:00.0000000Z</dcterms:created>
  <dcterms:modified xsi:type="dcterms:W3CDTF">2025-09-10T15:17:41.6434947Z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