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6040089" w14:textId="0BF2E579" w:rsidR="002F5F56" w:rsidRPr="00AF73E7" w:rsidRDefault="002F5F56">
      <w:pPr>
        <w:rPr>
          <w:rFonts w:ascii="Century Gothic" w:hAnsi="Century Gothic"/>
          <w:b/>
          <w:bCs/>
          <w:sz w:val="28"/>
          <w:szCs w:val="28"/>
        </w:rPr>
      </w:pPr>
      <w:r w:rsidRPr="00A968F8">
        <w:rPr>
          <w:rFonts w:ascii="Century Gothic" w:hAnsi="Century Gothic"/>
          <w:b/>
          <w:bCs/>
          <w:sz w:val="28"/>
          <w:szCs w:val="28"/>
        </w:rPr>
        <w:fldChar w:fldCharType="begin"/>
      </w:r>
      <w:r w:rsidRPr="00A968F8">
        <w:rPr>
          <w:rFonts w:ascii="Century Gothic" w:hAnsi="Century Gothic"/>
          <w:b/>
          <w:bCs/>
          <w:sz w:val="28"/>
          <w:szCs w:val="28"/>
        </w:rPr>
        <w:instrText>HYPERLINK "https://static1.squarespace.com/static/5b855bd5cef372d1e9a8ef0e/t/62c4851ea16501756e22f01e/1657046303638/engAGED+Calendar+Flyer-22-508.pdf"</w:instrText>
      </w:r>
      <w:r w:rsidRPr="00A968F8">
        <w:rPr>
          <w:rFonts w:ascii="Century Gothic" w:hAnsi="Century Gothic"/>
          <w:b/>
          <w:bCs/>
          <w:sz w:val="28"/>
          <w:szCs w:val="28"/>
        </w:rPr>
      </w:r>
      <w:r w:rsidRPr="00A968F8">
        <w:rPr>
          <w:rFonts w:ascii="Century Gothic" w:hAnsi="Century Gothic"/>
          <w:b/>
          <w:bCs/>
          <w:sz w:val="28"/>
          <w:szCs w:val="28"/>
        </w:rPr>
        <w:fldChar w:fldCharType="separate"/>
      </w:r>
      <w:proofErr w:type="spellStart"/>
      <w:r w:rsidR="045A6C9F" w:rsidRPr="00A968F8">
        <w:rPr>
          <w:rStyle w:val="Hyperlink"/>
          <w:rFonts w:ascii="Century Gothic" w:hAnsi="Century Gothic"/>
          <w:b/>
          <w:bCs/>
          <w:sz w:val="28"/>
          <w:szCs w:val="28"/>
        </w:rPr>
        <w:t>EngAged</w:t>
      </w:r>
      <w:proofErr w:type="spellEnd"/>
      <w:r w:rsidR="045A6C9F" w:rsidRPr="00A968F8">
        <w:rPr>
          <w:rStyle w:val="Hyperlink"/>
          <w:rFonts w:ascii="Century Gothic" w:hAnsi="Century Gothic"/>
          <w:b/>
          <w:bCs/>
          <w:sz w:val="28"/>
          <w:szCs w:val="28"/>
        </w:rPr>
        <w:t xml:space="preserve"> Calendar of Social Engagement Opportunities</w:t>
      </w:r>
      <w:r w:rsidRPr="00A968F8">
        <w:rPr>
          <w:rFonts w:ascii="Century Gothic" w:hAnsi="Century Gothic"/>
          <w:b/>
          <w:bCs/>
          <w:sz w:val="28"/>
          <w:szCs w:val="28"/>
        </w:rPr>
        <w:fldChar w:fldCharType="end"/>
      </w:r>
    </w:p>
    <w:tbl>
      <w:tblPr>
        <w:tblStyle w:val="TableGrid"/>
        <w:tblW w:w="13135" w:type="dxa"/>
        <w:tblLook w:val="04A0" w:firstRow="1" w:lastRow="0" w:firstColumn="1" w:lastColumn="0" w:noHBand="0" w:noVBand="1"/>
      </w:tblPr>
      <w:tblGrid>
        <w:gridCol w:w="1697"/>
        <w:gridCol w:w="5376"/>
        <w:gridCol w:w="6062"/>
      </w:tblGrid>
      <w:tr w:rsidR="04B26E10" w14:paraId="38504B2F" w14:textId="77777777" w:rsidTr="1C6B6466">
        <w:trPr>
          <w:trHeight w:val="4680"/>
        </w:trPr>
        <w:tc>
          <w:tcPr>
            <w:tcW w:w="1697" w:type="dxa"/>
          </w:tcPr>
          <w:p w14:paraId="6680948D" w14:textId="6016FF12" w:rsidR="55A1DF46" w:rsidRPr="00AF73E7" w:rsidRDefault="3A8F750C">
            <w:pPr>
              <w:rPr>
                <w:rFonts w:ascii="Century Gothic" w:hAnsi="Century Gothic"/>
              </w:rPr>
            </w:pPr>
            <w:r w:rsidRPr="1C6B6466">
              <w:rPr>
                <w:rFonts w:ascii="Century Gothic" w:hAnsi="Century Gothic"/>
              </w:rPr>
              <w:t>April</w:t>
            </w:r>
          </w:p>
          <w:p w14:paraId="318B9E9E" w14:textId="77777777" w:rsidR="04B26E10" w:rsidRPr="00AF73E7" w:rsidRDefault="04B26E10">
            <w:pPr>
              <w:rPr>
                <w:rFonts w:ascii="Century Gothic" w:hAnsi="Century Gothic"/>
              </w:rPr>
            </w:pPr>
          </w:p>
          <w:p w14:paraId="4E49BC98" w14:textId="51133F84" w:rsidR="033EDF81" w:rsidRPr="00AF73E7" w:rsidRDefault="2790BFC1">
            <w:pPr>
              <w:rPr>
                <w:rFonts w:ascii="Century Gothic" w:hAnsi="Century Gothic"/>
              </w:rPr>
            </w:pPr>
            <w:r w:rsidRPr="1C6B6466">
              <w:rPr>
                <w:rFonts w:ascii="Century Gothic" w:hAnsi="Century Gothic"/>
              </w:rPr>
              <w:t>National Volunteer Month</w:t>
            </w:r>
          </w:p>
        </w:tc>
        <w:tc>
          <w:tcPr>
            <w:tcW w:w="5376" w:type="dxa"/>
          </w:tcPr>
          <w:p w14:paraId="1CF71A65" w14:textId="3E7DE86E" w:rsidR="1E00D833" w:rsidRPr="00AF73E7" w:rsidRDefault="564ED974">
            <w:pPr>
              <w:rPr>
                <w:rFonts w:ascii="Century Gothic" w:hAnsi="Century Gothic"/>
              </w:rPr>
            </w:pPr>
            <w:r>
              <w:rPr>
                <w:noProof/>
              </w:rPr>
              <w:drawing>
                <wp:inline distT="0" distB="0" distL="0" distR="0" wp14:anchorId="6849C78D" wp14:editId="46152770">
                  <wp:extent cx="3267075" cy="2733675"/>
                  <wp:effectExtent l="0" t="0" r="0" b="0"/>
                  <wp:docPr id="650824498" name="draw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0824498" name="Picture 650824498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7075" cy="2733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2" w:type="dxa"/>
          </w:tcPr>
          <w:p w14:paraId="0D789675" w14:textId="33A394E5" w:rsidR="1E00D833" w:rsidRPr="00AF73E7" w:rsidRDefault="564ED974" w:rsidP="04B26E10">
            <w:pPr>
              <w:rPr>
                <w:rFonts w:ascii="Century Gothic" w:hAnsi="Century Gothic"/>
              </w:rPr>
            </w:pPr>
            <w:r w:rsidRPr="1C6B6466">
              <w:rPr>
                <w:rFonts w:ascii="Century Gothic" w:eastAsia="Aptos" w:hAnsi="Century Gothic" w:cs="Aptos"/>
              </w:rPr>
              <w:t>April is the National Month of Volunteering</w:t>
            </w:r>
            <w:r w:rsidR="6CD57A46" w:rsidRPr="1C6B6466">
              <w:rPr>
                <w:rFonts w:ascii="Century Gothic" w:eastAsia="Aptos" w:hAnsi="Century Gothic" w:cs="Aptos"/>
              </w:rPr>
              <w:t>!</w:t>
            </w:r>
          </w:p>
          <w:p w14:paraId="32B60F3B" w14:textId="08D75160" w:rsidR="04B26E10" w:rsidRPr="00AF73E7" w:rsidRDefault="04B26E10" w:rsidP="04B26E10">
            <w:pPr>
              <w:rPr>
                <w:rFonts w:ascii="Century Gothic" w:eastAsia="Aptos" w:hAnsi="Century Gothic" w:cs="Aptos"/>
              </w:rPr>
            </w:pPr>
          </w:p>
          <w:p w14:paraId="0C2522B0" w14:textId="6EF8FF37" w:rsidR="1E00D833" w:rsidRPr="00AF73E7" w:rsidRDefault="564ED974" w:rsidP="04B26E10">
            <w:pPr>
              <w:rPr>
                <w:rFonts w:ascii="Century Gothic" w:eastAsia="Aptos" w:hAnsi="Century Gothic" w:cs="Aptos"/>
              </w:rPr>
            </w:pPr>
            <w:r w:rsidRPr="1C6B6466">
              <w:rPr>
                <w:rFonts w:ascii="Century Gothic" w:eastAsia="Aptos" w:hAnsi="Century Gothic" w:cs="Aptos"/>
              </w:rPr>
              <w:t xml:space="preserve">Volunteer at your local food pantry, community center, library, humane society, school, or somewhere else in your community. It’s a </w:t>
            </w:r>
            <w:r w:rsidR="0D5C9318" w:rsidRPr="1C6B6466">
              <w:rPr>
                <w:rFonts w:ascii="Century Gothic" w:eastAsia="Aptos" w:hAnsi="Century Gothic" w:cs="Aptos"/>
              </w:rPr>
              <w:t>great way to connect, give back, and enjoy an enormous sense of wellbeing!</w:t>
            </w:r>
          </w:p>
          <w:p w14:paraId="40B65CDF" w14:textId="3EF51689" w:rsidR="04B26E10" w:rsidRPr="00AF73E7" w:rsidRDefault="04B26E10" w:rsidP="1C6B6466">
            <w:pPr>
              <w:rPr>
                <w:rFonts w:ascii="Century Gothic" w:eastAsia="Aptos" w:hAnsi="Century Gothic" w:cs="Aptos"/>
              </w:rPr>
            </w:pPr>
          </w:p>
          <w:p w14:paraId="6D0CB1AE" w14:textId="4E5126E0" w:rsidR="21AE1B83" w:rsidRPr="00AF73E7" w:rsidRDefault="21AE1B83" w:rsidP="04B26E10">
            <w:pPr>
              <w:rPr>
                <w:rFonts w:ascii="Century Gothic" w:eastAsia="Aptos" w:hAnsi="Century Gothic" w:cs="Aptos"/>
              </w:rPr>
            </w:pPr>
            <w:r w:rsidRPr="1C6B6466">
              <w:rPr>
                <w:rFonts w:ascii="Century Gothic" w:eastAsia="Aptos" w:hAnsi="Century Gothic" w:cs="Aptos"/>
              </w:rPr>
              <w:t xml:space="preserve">If you’re interested in volunteer opportunities in Wisconsin, go here: </w:t>
            </w:r>
            <w:r w:rsidR="004D4DC3" w:rsidRPr="1C6B6466">
              <w:rPr>
                <w:rFonts w:ascii="Century Gothic" w:eastAsia="Aptos" w:hAnsi="Century Gothic" w:cs="Aptos"/>
              </w:rPr>
              <w:t>https://www.servewisconsin.wi.gov/volunteer-opportunities</w:t>
            </w:r>
            <w:r w:rsidR="00D720C2" w:rsidRPr="1C6B6466">
              <w:rPr>
                <w:rFonts w:ascii="Century Gothic" w:eastAsia="Aptos" w:hAnsi="Century Gothic" w:cs="Aptos"/>
              </w:rPr>
              <w:t>.</w:t>
            </w:r>
          </w:p>
          <w:p w14:paraId="1A85708C" w14:textId="0E6938B7" w:rsidR="04B26E10" w:rsidRPr="00AF73E7" w:rsidRDefault="04B26E10" w:rsidP="04B26E10">
            <w:pPr>
              <w:rPr>
                <w:rFonts w:ascii="Century Gothic" w:eastAsia="Aptos" w:hAnsi="Century Gothic" w:cs="Aptos"/>
              </w:rPr>
            </w:pPr>
          </w:p>
          <w:p w14:paraId="53E7ADBC" w14:textId="2CBF123B" w:rsidR="00D85F4E" w:rsidRPr="00AF73E7" w:rsidRDefault="3405EBD8" w:rsidP="04B26E10">
            <w:pPr>
              <w:rPr>
                <w:rFonts w:ascii="Century Gothic" w:eastAsia="Aptos" w:hAnsi="Century Gothic" w:cs="Aptos"/>
              </w:rPr>
            </w:pPr>
            <w:r w:rsidRPr="1C6B6466">
              <w:rPr>
                <w:rFonts w:ascii="Century Gothic" w:eastAsia="Aptos" w:hAnsi="Century Gothic" w:cs="Aptos"/>
              </w:rPr>
              <w:t>Discover more ways to build connection — head to ConnectWI.org. #ConnectWI #SocialConnection</w:t>
            </w:r>
          </w:p>
        </w:tc>
      </w:tr>
      <w:tr w:rsidR="009B1E8C" w14:paraId="4C8CF65F" w14:textId="77777777" w:rsidTr="1C6B6466">
        <w:trPr>
          <w:trHeight w:val="300"/>
        </w:trPr>
        <w:tc>
          <w:tcPr>
            <w:tcW w:w="1697" w:type="dxa"/>
          </w:tcPr>
          <w:p w14:paraId="3E1AC4EC" w14:textId="1F5AB7A1" w:rsidR="0DB9D821" w:rsidRPr="00AF73E7" w:rsidRDefault="01193D46" w:rsidP="34268CE0">
            <w:pPr>
              <w:rPr>
                <w:rFonts w:ascii="Century Gothic" w:hAnsi="Century Gothic"/>
              </w:rPr>
            </w:pPr>
            <w:r w:rsidRPr="1C6B6466">
              <w:rPr>
                <w:rFonts w:ascii="Century Gothic" w:hAnsi="Century Gothic"/>
              </w:rPr>
              <w:lastRenderedPageBreak/>
              <w:t xml:space="preserve">April </w:t>
            </w:r>
            <w:r w:rsidR="000F1984" w:rsidRPr="1C6B6466">
              <w:rPr>
                <w:rFonts w:ascii="Century Gothic" w:hAnsi="Century Gothic"/>
              </w:rPr>
              <w:t>1</w:t>
            </w:r>
            <w:r w:rsidR="000F1984" w:rsidRPr="1C6B6466">
              <w:rPr>
                <w:rFonts w:ascii="Century Gothic" w:hAnsi="Century Gothic"/>
                <w:vertAlign w:val="superscript"/>
              </w:rPr>
              <w:t>st</w:t>
            </w:r>
          </w:p>
          <w:p w14:paraId="0A9C8442" w14:textId="23EC0AFC" w:rsidR="0087627D" w:rsidRPr="00AF73E7" w:rsidRDefault="0087627D" w:rsidP="325AD6E8">
            <w:pPr>
              <w:rPr>
                <w:rFonts w:ascii="Century Gothic" w:hAnsi="Century Gothic"/>
              </w:rPr>
            </w:pPr>
          </w:p>
          <w:p w14:paraId="33A1ABC1" w14:textId="4F79605E" w:rsidR="69572095" w:rsidRPr="00AF73E7" w:rsidRDefault="01193D46" w:rsidP="325AD6E8">
            <w:pPr>
              <w:rPr>
                <w:rFonts w:ascii="Century Gothic" w:hAnsi="Century Gothic"/>
              </w:rPr>
            </w:pPr>
            <w:r w:rsidRPr="1C6B6466">
              <w:rPr>
                <w:rFonts w:ascii="Century Gothic" w:hAnsi="Century Gothic"/>
              </w:rPr>
              <w:t>National Walking Day</w:t>
            </w:r>
          </w:p>
          <w:p w14:paraId="1733A86A" w14:textId="19251704" w:rsidR="00E85224" w:rsidRPr="00AF73E7" w:rsidRDefault="00E85224" w:rsidP="4FFE35E8">
            <w:pPr>
              <w:rPr>
                <w:rFonts w:ascii="Century Gothic" w:hAnsi="Century Gothic"/>
              </w:rPr>
            </w:pPr>
          </w:p>
        </w:tc>
        <w:tc>
          <w:tcPr>
            <w:tcW w:w="5376" w:type="dxa"/>
          </w:tcPr>
          <w:p w14:paraId="33D09811" w14:textId="4E240AEE" w:rsidR="009B1E8C" w:rsidRPr="00AF73E7" w:rsidRDefault="6F89DA9E" w:rsidP="4FFE35E8">
            <w:pPr>
              <w:rPr>
                <w:rFonts w:ascii="Century Gothic" w:hAnsi="Century Gothic"/>
              </w:rPr>
            </w:pPr>
            <w:r>
              <w:rPr>
                <w:noProof/>
              </w:rPr>
              <w:drawing>
                <wp:inline distT="0" distB="0" distL="0" distR="0" wp14:anchorId="2A36280A" wp14:editId="767AD26E">
                  <wp:extent cx="3267075" cy="2733675"/>
                  <wp:effectExtent l="0" t="0" r="0" b="0"/>
                  <wp:docPr id="1144697406" name="draw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4697406" name="Picture 1144697406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7075" cy="2733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2" w:type="dxa"/>
          </w:tcPr>
          <w:p w14:paraId="33904F46" w14:textId="492235B7" w:rsidR="26169D1D" w:rsidRPr="00AF73E7" w:rsidRDefault="51FC97D7" w:rsidP="34268CE0">
            <w:pPr>
              <w:rPr>
                <w:rFonts w:ascii="Century Gothic" w:eastAsia="Aptos" w:hAnsi="Century Gothic" w:cs="Aptos"/>
              </w:rPr>
            </w:pPr>
            <w:commentRangeStart w:id="0"/>
            <w:r w:rsidRPr="1C6B6466">
              <w:rPr>
                <w:rFonts w:ascii="Century Gothic" w:eastAsia="Aptos" w:hAnsi="Century Gothic" w:cs="Aptos"/>
              </w:rPr>
              <w:t xml:space="preserve">April </w:t>
            </w:r>
            <w:r w:rsidR="000F1984" w:rsidRPr="1C6B6466">
              <w:rPr>
                <w:rFonts w:ascii="Century Gothic" w:eastAsia="Aptos" w:hAnsi="Century Gothic" w:cs="Aptos"/>
              </w:rPr>
              <w:t>1</w:t>
            </w:r>
            <w:r w:rsidR="000F1984" w:rsidRPr="1C6B6466">
              <w:rPr>
                <w:rFonts w:ascii="Century Gothic" w:eastAsia="Aptos" w:hAnsi="Century Gothic" w:cs="Aptos"/>
                <w:vertAlign w:val="superscript"/>
              </w:rPr>
              <w:t>st</w:t>
            </w:r>
            <w:r w:rsidR="000F1984" w:rsidRPr="1C6B6466">
              <w:rPr>
                <w:rFonts w:ascii="Century Gothic" w:eastAsia="Aptos" w:hAnsi="Century Gothic" w:cs="Aptos"/>
              </w:rPr>
              <w:t xml:space="preserve"> </w:t>
            </w:r>
            <w:commentRangeEnd w:id="0"/>
            <w:r>
              <w:rPr>
                <w:rStyle w:val="CommentReference"/>
              </w:rPr>
              <w:commentReference w:id="0"/>
            </w:r>
            <w:r w:rsidR="00923D1B" w:rsidRPr="1C6B6466">
              <w:rPr>
                <w:rFonts w:ascii="Century Gothic" w:eastAsia="Aptos" w:hAnsi="Century Gothic" w:cs="Aptos"/>
              </w:rPr>
              <w:t xml:space="preserve">is </w:t>
            </w:r>
            <w:r w:rsidRPr="1C6B6466">
              <w:rPr>
                <w:rFonts w:ascii="Century Gothic" w:eastAsia="Aptos" w:hAnsi="Century Gothic" w:cs="Aptos"/>
              </w:rPr>
              <w:t>National Walking Day!</w:t>
            </w:r>
          </w:p>
          <w:p w14:paraId="459993C0" w14:textId="652D41E4" w:rsidR="325AD6E8" w:rsidRPr="00AF73E7" w:rsidRDefault="325AD6E8" w:rsidP="325AD6E8">
            <w:pPr>
              <w:rPr>
                <w:rFonts w:ascii="Century Gothic" w:eastAsia="Aptos" w:hAnsi="Century Gothic" w:cs="Aptos"/>
              </w:rPr>
            </w:pPr>
          </w:p>
          <w:p w14:paraId="39C5A7D3" w14:textId="0ABD7815" w:rsidR="68A922EE" w:rsidRPr="00AF73E7" w:rsidRDefault="68A922EE" w:rsidP="34268CE0">
            <w:pPr>
              <w:rPr>
                <w:rFonts w:ascii="Century Gothic" w:eastAsia="Aptos" w:hAnsi="Century Gothic" w:cs="Aptos"/>
              </w:rPr>
            </w:pPr>
            <w:r w:rsidRPr="1C6B6466">
              <w:rPr>
                <w:rFonts w:ascii="Century Gothic" w:eastAsia="Aptos" w:hAnsi="Century Gothic" w:cs="Aptos"/>
              </w:rPr>
              <w:t>Sponsored by the American Heart Association, this initiative encourages taking at least 30 minutes to walk</w:t>
            </w:r>
            <w:r w:rsidR="00AA702A" w:rsidRPr="1C6B6466">
              <w:rPr>
                <w:rFonts w:ascii="Century Gothic" w:eastAsia="Aptos" w:hAnsi="Century Gothic" w:cs="Aptos"/>
              </w:rPr>
              <w:t xml:space="preserve"> per day</w:t>
            </w:r>
            <w:r w:rsidRPr="1C6B6466">
              <w:rPr>
                <w:rFonts w:ascii="Century Gothic" w:eastAsia="Aptos" w:hAnsi="Century Gothic" w:cs="Aptos"/>
              </w:rPr>
              <w:t>, aiming to reduce sedentary lifestyles</w:t>
            </w:r>
            <w:r w:rsidR="002444DF" w:rsidRPr="1C6B6466">
              <w:rPr>
                <w:rFonts w:ascii="Century Gothic" w:eastAsia="Aptos" w:hAnsi="Century Gothic" w:cs="Aptos"/>
              </w:rPr>
              <w:t xml:space="preserve"> and promote heart health and physical activity</w:t>
            </w:r>
            <w:r w:rsidRPr="1C6B6466">
              <w:rPr>
                <w:rFonts w:ascii="Century Gothic" w:eastAsia="Aptos" w:hAnsi="Century Gothic" w:cs="Aptos"/>
              </w:rPr>
              <w:t>.</w:t>
            </w:r>
          </w:p>
          <w:p w14:paraId="3EFCE4A9" w14:textId="3BDA569B" w:rsidR="34268CE0" w:rsidRPr="00AF73E7" w:rsidRDefault="34268CE0" w:rsidP="34268CE0">
            <w:pPr>
              <w:rPr>
                <w:rFonts w:ascii="Century Gothic" w:eastAsia="Aptos" w:hAnsi="Century Gothic" w:cs="Aptos"/>
              </w:rPr>
            </w:pPr>
          </w:p>
          <w:p w14:paraId="78190F1B" w14:textId="76EA65C8" w:rsidR="00E85224" w:rsidRPr="00AF73E7" w:rsidRDefault="51FC97D7" w:rsidP="001F1873">
            <w:pPr>
              <w:rPr>
                <w:rFonts w:ascii="Century Gothic" w:eastAsia="Aptos" w:hAnsi="Century Gothic" w:cs="Aptos"/>
              </w:rPr>
            </w:pPr>
            <w:r w:rsidRPr="1C6B6466">
              <w:rPr>
                <w:rFonts w:ascii="Century Gothic" w:eastAsia="Aptos" w:hAnsi="Century Gothic" w:cs="Aptos"/>
              </w:rPr>
              <w:t xml:space="preserve">Take a walk around your </w:t>
            </w:r>
            <w:r w:rsidR="2D768B92" w:rsidRPr="1C6B6466">
              <w:rPr>
                <w:rFonts w:ascii="Century Gothic" w:eastAsia="Aptos" w:hAnsi="Century Gothic" w:cs="Aptos"/>
              </w:rPr>
              <w:t>neighborhood or</w:t>
            </w:r>
            <w:r w:rsidRPr="1C6B6466">
              <w:rPr>
                <w:rFonts w:ascii="Century Gothic" w:eastAsia="Aptos" w:hAnsi="Century Gothic" w:cs="Aptos"/>
              </w:rPr>
              <w:t xml:space="preserve"> explore a new</w:t>
            </w:r>
            <w:r w:rsidR="4AADD1E5" w:rsidRPr="1C6B6466">
              <w:rPr>
                <w:rFonts w:ascii="Century Gothic" w:eastAsia="Aptos" w:hAnsi="Century Gothic" w:cs="Aptos"/>
              </w:rPr>
              <w:t xml:space="preserve"> area</w:t>
            </w:r>
            <w:r w:rsidR="573C5F09" w:rsidRPr="1C6B6466">
              <w:rPr>
                <w:rFonts w:ascii="Century Gothic" w:eastAsia="Aptos" w:hAnsi="Century Gothic" w:cs="Aptos"/>
              </w:rPr>
              <w:t>!</w:t>
            </w:r>
            <w:r w:rsidR="68D98D09" w:rsidRPr="1C6B6466">
              <w:rPr>
                <w:rFonts w:ascii="Century Gothic" w:eastAsia="Aptos" w:hAnsi="Century Gothic" w:cs="Aptos"/>
              </w:rPr>
              <w:t xml:space="preserve"> </w:t>
            </w:r>
            <w:r w:rsidR="190C3E40" w:rsidRPr="1C6B6466">
              <w:rPr>
                <w:rFonts w:ascii="Century Gothic" w:eastAsia="Aptos" w:hAnsi="Century Gothic" w:cs="Aptos"/>
              </w:rPr>
              <w:t>Walking is a great way to get exercise and meet new people</w:t>
            </w:r>
            <w:r w:rsidR="6A596432" w:rsidRPr="1C6B6466">
              <w:rPr>
                <w:rFonts w:ascii="Century Gothic" w:eastAsia="Aptos" w:hAnsi="Century Gothic" w:cs="Aptos"/>
              </w:rPr>
              <w:t>.</w:t>
            </w:r>
          </w:p>
          <w:p w14:paraId="6EEAA05C" w14:textId="57831386" w:rsidR="34268CE0" w:rsidRPr="00AF73E7" w:rsidRDefault="34268CE0" w:rsidP="1C6B6466">
            <w:pPr>
              <w:rPr>
                <w:rFonts w:ascii="Century Gothic" w:eastAsia="Aptos" w:hAnsi="Century Gothic" w:cs="Aptos"/>
              </w:rPr>
            </w:pPr>
          </w:p>
          <w:p w14:paraId="6466886F" w14:textId="6338A2B3" w:rsidR="009B1E8C" w:rsidRPr="00AF73E7" w:rsidRDefault="46FECFAF" w:rsidP="001F1873">
            <w:pPr>
              <w:rPr>
                <w:rFonts w:ascii="Century Gothic" w:eastAsia="Aptos" w:hAnsi="Century Gothic" w:cs="Aptos"/>
              </w:rPr>
            </w:pPr>
            <w:r w:rsidRPr="1C6B6466">
              <w:rPr>
                <w:rFonts w:ascii="Century Gothic" w:eastAsia="Aptos" w:hAnsi="Century Gothic" w:cs="Aptos"/>
              </w:rPr>
              <w:t>Discover more ways to build connection — head to ConnectWI.org. #ConnectWI</w:t>
            </w:r>
            <w:r w:rsidR="693C315C" w:rsidRPr="1C6B6466">
              <w:rPr>
                <w:rFonts w:ascii="Century Gothic" w:eastAsia="Aptos" w:hAnsi="Century Gothic" w:cs="Aptos"/>
              </w:rPr>
              <w:t xml:space="preserve"> #SocialConnection</w:t>
            </w:r>
          </w:p>
        </w:tc>
      </w:tr>
      <w:tr w:rsidR="2F91EB69" w14:paraId="65C64EAB" w14:textId="77777777" w:rsidTr="1C6B6466">
        <w:trPr>
          <w:trHeight w:val="300"/>
        </w:trPr>
        <w:tc>
          <w:tcPr>
            <w:tcW w:w="1697" w:type="dxa"/>
          </w:tcPr>
          <w:p w14:paraId="173854A4" w14:textId="4A5E19D6" w:rsidR="27D8084E" w:rsidRPr="00AF73E7" w:rsidRDefault="00F0A18D" w:rsidP="1C6B6466">
            <w:pPr>
              <w:rPr>
                <w:rFonts w:ascii="Century Gothic" w:hAnsi="Century Gothic"/>
              </w:rPr>
            </w:pPr>
            <w:r w:rsidRPr="1C6B6466">
              <w:rPr>
                <w:rFonts w:ascii="Century Gothic" w:eastAsia="Roboto" w:hAnsi="Century Gothic" w:cs="Roboto"/>
                <w:color w:val="0A0A0A"/>
              </w:rPr>
              <w:t>April 6–12</w:t>
            </w:r>
            <w:r w:rsidRPr="1C6B6466">
              <w:rPr>
                <w:rFonts w:ascii="Century Gothic" w:hAnsi="Century Gothic"/>
              </w:rPr>
              <w:t xml:space="preserve"> </w:t>
            </w:r>
          </w:p>
          <w:p w14:paraId="191A3C0A" w14:textId="788F2BF5" w:rsidR="27D8084E" w:rsidRPr="00AF73E7" w:rsidRDefault="27D8084E" w:rsidP="1C6B6466">
            <w:pPr>
              <w:rPr>
                <w:rFonts w:ascii="Century Gothic" w:hAnsi="Century Gothic"/>
              </w:rPr>
            </w:pPr>
          </w:p>
          <w:p w14:paraId="596F52BE" w14:textId="320DC1F1" w:rsidR="27D8084E" w:rsidRPr="00AF73E7" w:rsidRDefault="19221718" w:rsidP="1C6B6466">
            <w:pPr>
              <w:rPr>
                <w:rFonts w:ascii="Century Gothic" w:hAnsi="Century Gothic"/>
              </w:rPr>
            </w:pPr>
            <w:r w:rsidRPr="1C6B6466">
              <w:rPr>
                <w:rFonts w:ascii="Century Gothic" w:hAnsi="Century Gothic"/>
              </w:rPr>
              <w:t xml:space="preserve">National </w:t>
            </w:r>
            <w:r w:rsidR="1EA4E926" w:rsidRPr="1C6B6466">
              <w:rPr>
                <w:rFonts w:ascii="Century Gothic" w:hAnsi="Century Gothic"/>
              </w:rPr>
              <w:t>Library Week</w:t>
            </w:r>
          </w:p>
          <w:p w14:paraId="1865CB6C" w14:textId="2FE924DF" w:rsidR="27D8084E" w:rsidRPr="00AF73E7" w:rsidRDefault="1EA4E926" w:rsidP="34268CE0">
            <w:pPr>
              <w:rPr>
                <w:rFonts w:ascii="Century Gothic" w:hAnsi="Century Gothic"/>
              </w:rPr>
            </w:pPr>
            <w:r w:rsidRPr="1C6B6466">
              <w:rPr>
                <w:rFonts w:ascii="Century Gothic" w:eastAsia="Roboto" w:hAnsi="Century Gothic" w:cs="Roboto"/>
                <w:color w:val="0A0A0A"/>
              </w:rPr>
              <w:t>April 6–12</w:t>
            </w:r>
          </w:p>
        </w:tc>
        <w:tc>
          <w:tcPr>
            <w:tcW w:w="5376" w:type="dxa"/>
          </w:tcPr>
          <w:p w14:paraId="7D3E7D11" w14:textId="0F06EBAC" w:rsidR="7E10972E" w:rsidRPr="00AF73E7" w:rsidRDefault="1EA4E926" w:rsidP="2F91EB69">
            <w:pPr>
              <w:rPr>
                <w:rFonts w:ascii="Century Gothic" w:hAnsi="Century Gothic"/>
              </w:rPr>
            </w:pPr>
            <w:r>
              <w:rPr>
                <w:noProof/>
              </w:rPr>
              <w:drawing>
                <wp:inline distT="0" distB="0" distL="0" distR="0" wp14:anchorId="79D1B2FB" wp14:editId="5378CFFD">
                  <wp:extent cx="3267075" cy="2733675"/>
                  <wp:effectExtent l="0" t="0" r="0" b="0"/>
                  <wp:docPr id="1617978600" name="draw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7978600" name="Picture 1617978600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7075" cy="2733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2" w:type="dxa"/>
          </w:tcPr>
          <w:p w14:paraId="7CBDE47A" w14:textId="3661EDF4" w:rsidR="374E104B" w:rsidRPr="00AF73E7" w:rsidRDefault="1EA4E926" w:rsidP="34268CE0">
            <w:pPr>
              <w:rPr>
                <w:rFonts w:ascii="Century Gothic" w:hAnsi="Century Gothic"/>
              </w:rPr>
            </w:pPr>
            <w:r w:rsidRPr="1C6B6466">
              <w:rPr>
                <w:rFonts w:ascii="Century Gothic" w:eastAsia="Roboto" w:hAnsi="Century Gothic" w:cs="Roboto"/>
                <w:color w:val="0A0A0A"/>
              </w:rPr>
              <w:t>National Library week is April 6–12!</w:t>
            </w:r>
          </w:p>
          <w:p w14:paraId="6AC090E4" w14:textId="1DD3C02A" w:rsidR="34268CE0" w:rsidRPr="00AF73E7" w:rsidRDefault="34268CE0" w:rsidP="34268CE0">
            <w:pPr>
              <w:rPr>
                <w:rFonts w:ascii="Century Gothic" w:eastAsia="Roboto" w:hAnsi="Century Gothic" w:cs="Roboto"/>
                <w:color w:val="0A0A0A"/>
              </w:rPr>
            </w:pPr>
          </w:p>
          <w:p w14:paraId="05FC1367" w14:textId="19C2C95D" w:rsidR="00BF3AA1" w:rsidRPr="00213B06" w:rsidRDefault="1EA4E926" w:rsidP="34268CE0">
            <w:pPr>
              <w:rPr>
                <w:rFonts w:ascii="Century Gothic" w:hAnsi="Century Gothic"/>
              </w:rPr>
            </w:pPr>
            <w:r w:rsidRPr="1C6B6466">
              <w:rPr>
                <w:rFonts w:ascii="Century Gothic" w:eastAsia="Roboto" w:hAnsi="Century Gothic" w:cs="Roboto"/>
                <w:color w:val="0A0A0A"/>
              </w:rPr>
              <w:t xml:space="preserve">Celebrate how libraries transform our lives and strengthen our communities. </w:t>
            </w:r>
            <w:r w:rsidR="5A9B44B7" w:rsidRPr="1C6B6466">
              <w:rPr>
                <w:rFonts w:ascii="Century Gothic" w:eastAsia="Roboto" w:hAnsi="Century Gothic" w:cs="Roboto"/>
                <w:color w:val="0A0A0A"/>
              </w:rPr>
              <w:t xml:space="preserve">Check out your local libraries and explore all they have to offer – from programs and events, support groups, book delivery, and more, libraries are a great way to get together with others and connect with your community. </w:t>
            </w:r>
          </w:p>
          <w:p w14:paraId="297948B6" w14:textId="6C056BCA" w:rsidR="2F91EB69" w:rsidRPr="00AF73E7" w:rsidRDefault="2F91EB69" w:rsidP="1C6B6466">
            <w:pPr>
              <w:rPr>
                <w:rFonts w:ascii="Century Gothic" w:eastAsia="Roboto" w:hAnsi="Century Gothic" w:cs="Roboto"/>
                <w:color w:val="0A0A0A"/>
              </w:rPr>
            </w:pPr>
          </w:p>
          <w:p w14:paraId="0F928289" w14:textId="0E4ABEFB" w:rsidR="7223DA10" w:rsidRPr="00AF73E7" w:rsidRDefault="27DCAC2C" w:rsidP="2F91EB69">
            <w:pPr>
              <w:rPr>
                <w:rFonts w:ascii="Century Gothic" w:eastAsia="Aptos" w:hAnsi="Century Gothic" w:cs="Aptos"/>
              </w:rPr>
            </w:pPr>
            <w:r w:rsidRPr="1C6B6466">
              <w:rPr>
                <w:rFonts w:ascii="Century Gothic" w:eastAsia="Aptos" w:hAnsi="Century Gothic" w:cs="Aptos"/>
              </w:rPr>
              <w:t>Discover more ways to build connection — head to ConnectWI.org. #ConnectWI #SocialConnection</w:t>
            </w:r>
          </w:p>
        </w:tc>
      </w:tr>
      <w:tr w:rsidR="00DD7F09" w14:paraId="1D226B0A" w14:textId="77777777" w:rsidTr="1C6B6466">
        <w:trPr>
          <w:trHeight w:val="300"/>
        </w:trPr>
        <w:tc>
          <w:tcPr>
            <w:tcW w:w="1697" w:type="dxa"/>
          </w:tcPr>
          <w:p w14:paraId="5C4474D3" w14:textId="1748F72D" w:rsidR="76A8FA02" w:rsidRPr="00AF73E7" w:rsidRDefault="1013C0F7" w:rsidP="04B26E10">
            <w:pPr>
              <w:rPr>
                <w:rFonts w:ascii="Century Gothic" w:hAnsi="Century Gothic"/>
              </w:rPr>
            </w:pPr>
            <w:r w:rsidRPr="1C6B6466">
              <w:rPr>
                <w:rFonts w:ascii="Century Gothic" w:hAnsi="Century Gothic"/>
              </w:rPr>
              <w:lastRenderedPageBreak/>
              <w:t>April 22</w:t>
            </w:r>
          </w:p>
          <w:p w14:paraId="74D89C1E" w14:textId="23EC0AFC" w:rsidR="325AD6E8" w:rsidRPr="00AF73E7" w:rsidRDefault="325AD6E8" w:rsidP="325AD6E8">
            <w:pPr>
              <w:rPr>
                <w:rFonts w:ascii="Century Gothic" w:hAnsi="Century Gothic"/>
              </w:rPr>
            </w:pPr>
          </w:p>
          <w:p w14:paraId="045E878E" w14:textId="4D173536" w:rsidR="79C16550" w:rsidRPr="00AF73E7" w:rsidRDefault="1013C0F7">
            <w:pPr>
              <w:rPr>
                <w:rFonts w:ascii="Century Gothic" w:hAnsi="Century Gothic"/>
              </w:rPr>
            </w:pPr>
            <w:r w:rsidRPr="1C6B6466">
              <w:rPr>
                <w:rFonts w:ascii="Century Gothic" w:hAnsi="Century Gothic"/>
              </w:rPr>
              <w:t>Earth</w:t>
            </w:r>
            <w:r w:rsidR="109274AC" w:rsidRPr="1C6B6466">
              <w:rPr>
                <w:rFonts w:ascii="Century Gothic" w:hAnsi="Century Gothic"/>
              </w:rPr>
              <w:t xml:space="preserve"> Day</w:t>
            </w:r>
          </w:p>
          <w:p w14:paraId="6CC616EF" w14:textId="78DF8540" w:rsidR="325AD6E8" w:rsidRPr="00AF73E7" w:rsidRDefault="325AD6E8">
            <w:pPr>
              <w:rPr>
                <w:rFonts w:ascii="Century Gothic" w:hAnsi="Century Gothic"/>
              </w:rPr>
            </w:pPr>
          </w:p>
          <w:p w14:paraId="1CCC67CA" w14:textId="35D973EC" w:rsidR="009F6B8F" w:rsidRPr="00AF73E7" w:rsidRDefault="009F6B8F" w:rsidP="00DD7F09">
            <w:pPr>
              <w:rPr>
                <w:rFonts w:ascii="Century Gothic" w:hAnsi="Century Gothic"/>
              </w:rPr>
            </w:pPr>
          </w:p>
        </w:tc>
        <w:tc>
          <w:tcPr>
            <w:tcW w:w="5376" w:type="dxa"/>
          </w:tcPr>
          <w:p w14:paraId="68B67145" w14:textId="38F6A462" w:rsidR="00DD7F09" w:rsidRPr="00AF73E7" w:rsidRDefault="2027027E" w:rsidP="7C6AFA9E">
            <w:pPr>
              <w:rPr>
                <w:rFonts w:ascii="Century Gothic" w:hAnsi="Century Gothic"/>
              </w:rPr>
            </w:pPr>
            <w:r>
              <w:rPr>
                <w:noProof/>
              </w:rPr>
              <w:drawing>
                <wp:inline distT="0" distB="0" distL="0" distR="0" wp14:anchorId="07F70A43" wp14:editId="5A932E36">
                  <wp:extent cx="3267075" cy="2733675"/>
                  <wp:effectExtent l="0" t="0" r="0" b="0"/>
                  <wp:docPr id="1096324358" name="draw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6324358" name="Picture 1096324358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7075" cy="2733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2" w:type="dxa"/>
          </w:tcPr>
          <w:p w14:paraId="05B1FACE" w14:textId="4760B5C1" w:rsidR="002C11D5" w:rsidRPr="00213B06" w:rsidRDefault="2027027E" w:rsidP="04B26E10">
            <w:pPr>
              <w:rPr>
                <w:rFonts w:ascii="Century Gothic" w:eastAsia="Aptos" w:hAnsi="Century Gothic" w:cs="Aptos"/>
              </w:rPr>
            </w:pPr>
            <w:r w:rsidRPr="1C6B6466">
              <w:rPr>
                <w:rFonts w:ascii="Century Gothic" w:eastAsia="Aptos" w:hAnsi="Century Gothic" w:cs="Aptos"/>
              </w:rPr>
              <w:t xml:space="preserve">It’s Earth </w:t>
            </w:r>
            <w:r w:rsidR="68D98D09" w:rsidRPr="1C6B6466">
              <w:rPr>
                <w:rFonts w:ascii="Century Gothic" w:eastAsia="Aptos" w:hAnsi="Century Gothic" w:cs="Aptos"/>
              </w:rPr>
              <w:t>D</w:t>
            </w:r>
            <w:r w:rsidRPr="1C6B6466">
              <w:rPr>
                <w:rFonts w:ascii="Century Gothic" w:eastAsia="Aptos" w:hAnsi="Century Gothic" w:cs="Aptos"/>
              </w:rPr>
              <w:t>ay!</w:t>
            </w:r>
            <w:r w:rsidR="239AD5DC" w:rsidRPr="1C6B6466">
              <w:rPr>
                <w:rFonts w:ascii="Century Gothic" w:eastAsia="Aptos" w:hAnsi="Century Gothic" w:cs="Aptos"/>
              </w:rPr>
              <w:t xml:space="preserve"> How will you celebrate? Let us know in the comments. </w:t>
            </w:r>
          </w:p>
          <w:p w14:paraId="56696C01" w14:textId="77F4F004" w:rsidR="04B26E10" w:rsidRPr="00AF73E7" w:rsidRDefault="04B26E10" w:rsidP="1C6B6466">
            <w:pPr>
              <w:rPr>
                <w:rFonts w:ascii="Century Gothic" w:eastAsia="Aptos" w:hAnsi="Century Gothic" w:cs="Aptos"/>
              </w:rPr>
            </w:pPr>
          </w:p>
          <w:p w14:paraId="5C5F63B4" w14:textId="13D0AD7B" w:rsidR="47745913" w:rsidRPr="00AF73E7" w:rsidRDefault="2027027E" w:rsidP="04B26E10">
            <w:pPr>
              <w:rPr>
                <w:rFonts w:ascii="Century Gothic" w:eastAsia="Aptos" w:hAnsi="Century Gothic" w:cs="Aptos"/>
              </w:rPr>
            </w:pPr>
            <w:r w:rsidRPr="1C6B6466">
              <w:rPr>
                <w:rFonts w:ascii="Century Gothic" w:eastAsia="Aptos" w:hAnsi="Century Gothic" w:cs="Aptos"/>
              </w:rPr>
              <w:t xml:space="preserve">This is a great </w:t>
            </w:r>
            <w:r w:rsidR="239AD5DC" w:rsidRPr="1C6B6466">
              <w:rPr>
                <w:rFonts w:ascii="Century Gothic" w:eastAsia="Aptos" w:hAnsi="Century Gothic" w:cs="Aptos"/>
              </w:rPr>
              <w:t xml:space="preserve">day </w:t>
            </w:r>
            <w:r w:rsidRPr="1C6B6466">
              <w:rPr>
                <w:rFonts w:ascii="Century Gothic" w:eastAsia="Aptos" w:hAnsi="Century Gothic" w:cs="Aptos"/>
              </w:rPr>
              <w:t xml:space="preserve">to </w:t>
            </w:r>
            <w:r w:rsidR="53A00DFC" w:rsidRPr="1C6B6466">
              <w:rPr>
                <w:rFonts w:ascii="Century Gothic" w:eastAsia="Aptos" w:hAnsi="Century Gothic" w:cs="Aptos"/>
              </w:rPr>
              <w:t>serve and connect with your community</w:t>
            </w:r>
            <w:r w:rsidR="5D58D4E8" w:rsidRPr="1C6B6466">
              <w:rPr>
                <w:rFonts w:ascii="Century Gothic" w:eastAsia="Aptos" w:hAnsi="Century Gothic" w:cs="Aptos"/>
              </w:rPr>
              <w:t xml:space="preserve"> and other like-minded people</w:t>
            </w:r>
            <w:r w:rsidR="53A00DFC" w:rsidRPr="1C6B6466">
              <w:rPr>
                <w:rFonts w:ascii="Century Gothic" w:eastAsia="Aptos" w:hAnsi="Century Gothic" w:cs="Aptos"/>
              </w:rPr>
              <w:t>!</w:t>
            </w:r>
            <w:r w:rsidR="5895C974" w:rsidRPr="1C6B6466">
              <w:rPr>
                <w:rFonts w:ascii="Century Gothic" w:eastAsia="Aptos" w:hAnsi="Century Gothic" w:cs="Aptos"/>
              </w:rPr>
              <w:t xml:space="preserve"> Enjoy a cleaner and more connected environment</w:t>
            </w:r>
            <w:r w:rsidR="5D58D4E8" w:rsidRPr="1C6B6466">
              <w:rPr>
                <w:rFonts w:ascii="Century Gothic" w:eastAsia="Aptos" w:hAnsi="Century Gothic" w:cs="Aptos"/>
              </w:rPr>
              <w:t>.</w:t>
            </w:r>
          </w:p>
          <w:p w14:paraId="72676214" w14:textId="77777777" w:rsidR="00DD7F09" w:rsidRPr="00AF73E7" w:rsidRDefault="00DD7F09" w:rsidP="325AD6E8">
            <w:pPr>
              <w:rPr>
                <w:rFonts w:ascii="Century Gothic" w:eastAsia="Aptos" w:hAnsi="Century Gothic" w:cs="Aptos"/>
              </w:rPr>
            </w:pPr>
          </w:p>
          <w:p w14:paraId="126CCE4E" w14:textId="6338A2B3" w:rsidR="00DD7F09" w:rsidRPr="00AF73E7" w:rsidRDefault="550251F9" w:rsidP="325AD6E8">
            <w:pPr>
              <w:rPr>
                <w:rFonts w:ascii="Century Gothic" w:eastAsia="Aptos" w:hAnsi="Century Gothic" w:cs="Aptos"/>
              </w:rPr>
            </w:pPr>
            <w:r w:rsidRPr="1C6B6466">
              <w:rPr>
                <w:rFonts w:ascii="Century Gothic" w:eastAsia="Aptos" w:hAnsi="Century Gothic" w:cs="Aptos"/>
              </w:rPr>
              <w:t>Discover more ways to build connection — head to ConnectWI.org. #ConnectWI #SocialConnection</w:t>
            </w:r>
          </w:p>
          <w:p w14:paraId="3A244972" w14:textId="495BA345" w:rsidR="00DD7F09" w:rsidRPr="00AF73E7" w:rsidRDefault="00DD7F09" w:rsidP="00DD7F09">
            <w:pPr>
              <w:rPr>
                <w:rFonts w:ascii="Century Gothic" w:eastAsia="Aptos" w:hAnsi="Century Gothic" w:cs="Aptos"/>
              </w:rPr>
            </w:pPr>
          </w:p>
        </w:tc>
      </w:tr>
    </w:tbl>
    <w:p w14:paraId="12BA2D3B" w14:textId="2DC56434" w:rsidR="04B26E10" w:rsidRDefault="04B26E10"/>
    <w:p w14:paraId="0C31C5F5" w14:textId="1D79FFF7" w:rsidR="00080048" w:rsidRDefault="00080048" w:rsidP="00E22D47">
      <w:r>
        <w:t xml:space="preserve"> </w:t>
      </w:r>
    </w:p>
    <w:sectPr w:rsidR="00080048" w:rsidSect="00E44E01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comment w:id="0" w:author="Suzanne Morley" w:date="2026-03-02T13:43:00Z" w:initials="SM">
    <w:p w14:paraId="1CE5EF39" w14:textId="77777777" w:rsidR="00D720C2" w:rsidRDefault="00D720C2" w:rsidP="00D720C2">
      <w:pPr>
        <w:pStyle w:val="CommentText"/>
      </w:pPr>
      <w:r>
        <w:rPr>
          <w:rStyle w:val="CommentReference"/>
        </w:rPr>
        <w:annotationRef/>
      </w:r>
      <w:r>
        <w:t>I had to triple check this - I saw April 2</w:t>
      </w:r>
      <w:r>
        <w:rPr>
          <w:vertAlign w:val="superscript"/>
        </w:rPr>
        <w:t>nd</w:t>
      </w:r>
      <w:r>
        <w:t xml:space="preserve"> in a couple of different places too but the first Wednesday is April 1st!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commentEx w15:paraId="1CE5EF39" w15:done="1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cr w16du wp14">
  <w16cex:commentExtensible w16cex:durableId="7C4AD1B3" w16cex:dateUtc="2026-03-02T19:43:00Z">
    <w16cex:extLst>
      <w16:ext w16:uri="{CE6994B0-6A32-4C9F-8C6B-6E91EDA988CE}">
        <cr:reactions xmlns:cr="http://schemas.microsoft.com/office/comments/2020/reactions">
          <cr:reaction reactionType="1">
            <cr:reactionInfo dateUtc="2026-03-02T19:58:12Z">
              <cr:user userId="S::intern@wihealthyaging.org::cbcbd7f7-40c7-442c-8f6c-1e32caca3623" userProvider="AD" userName="Intern"/>
            </cr:reactionInfo>
          </cr:reaction>
        </cr:reactions>
      </w16:ext>
    </w16cex:extLst>
  </w16cex:commentExtensible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6cid:commentId w16cid:paraId="1CE5EF39" w16cid:durableId="7C4AD1B3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1224958" w14:textId="77777777" w:rsidR="004E6B94" w:rsidRDefault="004E6B94" w:rsidP="007B45CF">
      <w:pPr>
        <w:spacing w:after="0" w:line="240" w:lineRule="auto"/>
      </w:pPr>
      <w:r>
        <w:separator/>
      </w:r>
    </w:p>
  </w:endnote>
  <w:endnote w:type="continuationSeparator" w:id="0">
    <w:p w14:paraId="17DF19E1" w14:textId="77777777" w:rsidR="004E6B94" w:rsidRDefault="004E6B94" w:rsidP="007B45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entury Gothic">
    <w:altName w:val="Calibri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Roboto">
    <w:altName w:val="Arial"/>
    <w:panose1 w:val="02000000000000000000"/>
    <w:charset w:val="00"/>
    <w:family w:val="auto"/>
    <w:pitch w:val="variable"/>
    <w:sig w:usb0="E0000AFF" w:usb1="5000217F" w:usb2="0000002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2D7A03B" w14:textId="77777777" w:rsidR="004E6B94" w:rsidRDefault="004E6B94" w:rsidP="007B45CF">
      <w:pPr>
        <w:spacing w:after="0" w:line="240" w:lineRule="auto"/>
      </w:pPr>
      <w:r>
        <w:separator/>
      </w:r>
    </w:p>
  </w:footnote>
  <w:footnote w:type="continuationSeparator" w:id="0">
    <w:p w14:paraId="4A9F0E94" w14:textId="77777777" w:rsidR="004E6B94" w:rsidRDefault="004E6B94" w:rsidP="007B45C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6916F4F"/>
    <w:multiLevelType w:val="multilevel"/>
    <w:tmpl w:val="CD0844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04B8A15"/>
    <w:multiLevelType w:val="hybridMultilevel"/>
    <w:tmpl w:val="4F249F14"/>
    <w:lvl w:ilvl="0" w:tplc="5A303E6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5CEA3B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3F2F7D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6AADCB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B8E8AD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EEE49D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54A3EC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27A26E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5BEAD3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7E56F07"/>
    <w:multiLevelType w:val="hybridMultilevel"/>
    <w:tmpl w:val="E3303B7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90430550">
    <w:abstractNumId w:val="1"/>
  </w:num>
  <w:num w:numId="2" w16cid:durableId="262610086">
    <w:abstractNumId w:val="0"/>
  </w:num>
  <w:num w:numId="3" w16cid:durableId="876818264">
    <w:abstractNumId w:val="2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Suzanne Morley">
    <w15:presenceInfo w15:providerId="AD" w15:userId="S::Suzanne.Morley@wihealthyaging.org::97f078d9-e533-49a3-9a70-8af767021d4c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5DCE"/>
    <w:rsid w:val="00000A75"/>
    <w:rsid w:val="00007ED6"/>
    <w:rsid w:val="00010660"/>
    <w:rsid w:val="000563F6"/>
    <w:rsid w:val="00080048"/>
    <w:rsid w:val="000830C3"/>
    <w:rsid w:val="000C32D2"/>
    <w:rsid w:val="000F1984"/>
    <w:rsid w:val="00100998"/>
    <w:rsid w:val="00104AEF"/>
    <w:rsid w:val="001063E8"/>
    <w:rsid w:val="001065F8"/>
    <w:rsid w:val="00121A13"/>
    <w:rsid w:val="00122303"/>
    <w:rsid w:val="00150834"/>
    <w:rsid w:val="00153DAF"/>
    <w:rsid w:val="00155D04"/>
    <w:rsid w:val="00164A2F"/>
    <w:rsid w:val="00166611"/>
    <w:rsid w:val="00167FAE"/>
    <w:rsid w:val="001906DB"/>
    <w:rsid w:val="00197213"/>
    <w:rsid w:val="001B05DA"/>
    <w:rsid w:val="001B1545"/>
    <w:rsid w:val="001C264D"/>
    <w:rsid w:val="001D736A"/>
    <w:rsid w:val="001F02F3"/>
    <w:rsid w:val="001F1873"/>
    <w:rsid w:val="002011A5"/>
    <w:rsid w:val="0020759D"/>
    <w:rsid w:val="00213B06"/>
    <w:rsid w:val="002200AF"/>
    <w:rsid w:val="002219B4"/>
    <w:rsid w:val="0022679B"/>
    <w:rsid w:val="002444DF"/>
    <w:rsid w:val="00247326"/>
    <w:rsid w:val="002476DA"/>
    <w:rsid w:val="00270862"/>
    <w:rsid w:val="002865E1"/>
    <w:rsid w:val="002C11D5"/>
    <w:rsid w:val="002D4E73"/>
    <w:rsid w:val="002D5262"/>
    <w:rsid w:val="002F5F56"/>
    <w:rsid w:val="003116CF"/>
    <w:rsid w:val="00334D81"/>
    <w:rsid w:val="00355BCF"/>
    <w:rsid w:val="003617E2"/>
    <w:rsid w:val="003834C7"/>
    <w:rsid w:val="00384F33"/>
    <w:rsid w:val="003A692E"/>
    <w:rsid w:val="003B7330"/>
    <w:rsid w:val="003E1D69"/>
    <w:rsid w:val="003F7C13"/>
    <w:rsid w:val="00402FC4"/>
    <w:rsid w:val="00411772"/>
    <w:rsid w:val="004164B8"/>
    <w:rsid w:val="004211AF"/>
    <w:rsid w:val="00426E21"/>
    <w:rsid w:val="00434208"/>
    <w:rsid w:val="00437C96"/>
    <w:rsid w:val="00442F07"/>
    <w:rsid w:val="0046247D"/>
    <w:rsid w:val="00477FB8"/>
    <w:rsid w:val="00480BF1"/>
    <w:rsid w:val="004D4DC3"/>
    <w:rsid w:val="004E07E3"/>
    <w:rsid w:val="004E6B94"/>
    <w:rsid w:val="00505DDA"/>
    <w:rsid w:val="00525220"/>
    <w:rsid w:val="00525906"/>
    <w:rsid w:val="00561AC7"/>
    <w:rsid w:val="005A1928"/>
    <w:rsid w:val="005B5055"/>
    <w:rsid w:val="005B60DD"/>
    <w:rsid w:val="005E1E46"/>
    <w:rsid w:val="005F20C9"/>
    <w:rsid w:val="005F4C4F"/>
    <w:rsid w:val="00600B91"/>
    <w:rsid w:val="00614CDD"/>
    <w:rsid w:val="006258F8"/>
    <w:rsid w:val="00653262"/>
    <w:rsid w:val="006626A8"/>
    <w:rsid w:val="0067577C"/>
    <w:rsid w:val="006A3249"/>
    <w:rsid w:val="006B379A"/>
    <w:rsid w:val="006C4D24"/>
    <w:rsid w:val="006E3B71"/>
    <w:rsid w:val="006E3EC7"/>
    <w:rsid w:val="00713469"/>
    <w:rsid w:val="00760014"/>
    <w:rsid w:val="00784EA7"/>
    <w:rsid w:val="00794FFC"/>
    <w:rsid w:val="00797FBD"/>
    <w:rsid w:val="007B186F"/>
    <w:rsid w:val="007B45CF"/>
    <w:rsid w:val="008008F5"/>
    <w:rsid w:val="00801F2F"/>
    <w:rsid w:val="00813209"/>
    <w:rsid w:val="008139B4"/>
    <w:rsid w:val="00846C7C"/>
    <w:rsid w:val="008511DD"/>
    <w:rsid w:val="008537D6"/>
    <w:rsid w:val="00863E40"/>
    <w:rsid w:val="0087627D"/>
    <w:rsid w:val="00893DF0"/>
    <w:rsid w:val="00894134"/>
    <w:rsid w:val="008B6EFD"/>
    <w:rsid w:val="008C394C"/>
    <w:rsid w:val="008E25E6"/>
    <w:rsid w:val="008E7793"/>
    <w:rsid w:val="00923D1B"/>
    <w:rsid w:val="0093491E"/>
    <w:rsid w:val="00937E48"/>
    <w:rsid w:val="00997F09"/>
    <w:rsid w:val="009B1E8C"/>
    <w:rsid w:val="009C6BD6"/>
    <w:rsid w:val="009D1413"/>
    <w:rsid w:val="009D5DB2"/>
    <w:rsid w:val="009E14E2"/>
    <w:rsid w:val="009E7BC1"/>
    <w:rsid w:val="009F6B8F"/>
    <w:rsid w:val="00A12129"/>
    <w:rsid w:val="00A15DCE"/>
    <w:rsid w:val="00A26532"/>
    <w:rsid w:val="00A40E66"/>
    <w:rsid w:val="00A417AE"/>
    <w:rsid w:val="00A95CDF"/>
    <w:rsid w:val="00A968F8"/>
    <w:rsid w:val="00AA6C42"/>
    <w:rsid w:val="00AA702A"/>
    <w:rsid w:val="00AB5287"/>
    <w:rsid w:val="00AE1FF8"/>
    <w:rsid w:val="00AF73E7"/>
    <w:rsid w:val="00B05B62"/>
    <w:rsid w:val="00B06911"/>
    <w:rsid w:val="00B4047B"/>
    <w:rsid w:val="00B4465E"/>
    <w:rsid w:val="00B71205"/>
    <w:rsid w:val="00B80056"/>
    <w:rsid w:val="00B852C7"/>
    <w:rsid w:val="00BB33D2"/>
    <w:rsid w:val="00BE5C99"/>
    <w:rsid w:val="00BF3AA1"/>
    <w:rsid w:val="00C02FAA"/>
    <w:rsid w:val="00C345BA"/>
    <w:rsid w:val="00C46508"/>
    <w:rsid w:val="00C5336E"/>
    <w:rsid w:val="00C6435A"/>
    <w:rsid w:val="00CB02A6"/>
    <w:rsid w:val="00CB4111"/>
    <w:rsid w:val="00CB7DB1"/>
    <w:rsid w:val="00CE621A"/>
    <w:rsid w:val="00D0CAE4"/>
    <w:rsid w:val="00D35217"/>
    <w:rsid w:val="00D4676A"/>
    <w:rsid w:val="00D567E9"/>
    <w:rsid w:val="00D57E98"/>
    <w:rsid w:val="00D7080A"/>
    <w:rsid w:val="00D720C2"/>
    <w:rsid w:val="00D74F15"/>
    <w:rsid w:val="00D85F4E"/>
    <w:rsid w:val="00D956D8"/>
    <w:rsid w:val="00DA29E8"/>
    <w:rsid w:val="00DD5A83"/>
    <w:rsid w:val="00DD7DC8"/>
    <w:rsid w:val="00DD7F09"/>
    <w:rsid w:val="00E13C78"/>
    <w:rsid w:val="00E21901"/>
    <w:rsid w:val="00E22D47"/>
    <w:rsid w:val="00E44E01"/>
    <w:rsid w:val="00E658B5"/>
    <w:rsid w:val="00E66122"/>
    <w:rsid w:val="00E7317C"/>
    <w:rsid w:val="00E7635F"/>
    <w:rsid w:val="00E85224"/>
    <w:rsid w:val="00EA0311"/>
    <w:rsid w:val="00EC13A0"/>
    <w:rsid w:val="00EE0BAA"/>
    <w:rsid w:val="00F0A18D"/>
    <w:rsid w:val="00F222D4"/>
    <w:rsid w:val="00F35795"/>
    <w:rsid w:val="00F4084C"/>
    <w:rsid w:val="00F440B6"/>
    <w:rsid w:val="00F81A70"/>
    <w:rsid w:val="00F9521D"/>
    <w:rsid w:val="00F978AE"/>
    <w:rsid w:val="00F97BE9"/>
    <w:rsid w:val="00FC738F"/>
    <w:rsid w:val="01193D46"/>
    <w:rsid w:val="0133C5F3"/>
    <w:rsid w:val="013CE2F8"/>
    <w:rsid w:val="016C5B80"/>
    <w:rsid w:val="026872E1"/>
    <w:rsid w:val="02E4AA18"/>
    <w:rsid w:val="033D952A"/>
    <w:rsid w:val="033EDF81"/>
    <w:rsid w:val="037E4F31"/>
    <w:rsid w:val="038F8F8F"/>
    <w:rsid w:val="03AAE4AE"/>
    <w:rsid w:val="0404E545"/>
    <w:rsid w:val="045A6C9F"/>
    <w:rsid w:val="04B26E10"/>
    <w:rsid w:val="0636FB7B"/>
    <w:rsid w:val="06D12B5F"/>
    <w:rsid w:val="08D4EA7C"/>
    <w:rsid w:val="09CBEE8E"/>
    <w:rsid w:val="0B22A794"/>
    <w:rsid w:val="0BE0A792"/>
    <w:rsid w:val="0C67E763"/>
    <w:rsid w:val="0D365A18"/>
    <w:rsid w:val="0D5C9318"/>
    <w:rsid w:val="0D7B7B0A"/>
    <w:rsid w:val="0DB9D821"/>
    <w:rsid w:val="0E86161D"/>
    <w:rsid w:val="0EC1D9A7"/>
    <w:rsid w:val="0FBBFCF9"/>
    <w:rsid w:val="1013C0F7"/>
    <w:rsid w:val="109274AC"/>
    <w:rsid w:val="10D3111C"/>
    <w:rsid w:val="10EA8E76"/>
    <w:rsid w:val="1150ECBE"/>
    <w:rsid w:val="117ADABA"/>
    <w:rsid w:val="12160F4D"/>
    <w:rsid w:val="12523320"/>
    <w:rsid w:val="13E190BF"/>
    <w:rsid w:val="1651EC53"/>
    <w:rsid w:val="1860694C"/>
    <w:rsid w:val="18DCDD9A"/>
    <w:rsid w:val="190C3E40"/>
    <w:rsid w:val="19221718"/>
    <w:rsid w:val="196F1BC1"/>
    <w:rsid w:val="19E781FD"/>
    <w:rsid w:val="19F87583"/>
    <w:rsid w:val="1B7BED8F"/>
    <w:rsid w:val="1C6B6466"/>
    <w:rsid w:val="1CB30CC9"/>
    <w:rsid w:val="1E00D833"/>
    <w:rsid w:val="1EA4E926"/>
    <w:rsid w:val="1EA97293"/>
    <w:rsid w:val="1F1ACE96"/>
    <w:rsid w:val="1F234057"/>
    <w:rsid w:val="1F2D35EF"/>
    <w:rsid w:val="2027027E"/>
    <w:rsid w:val="21AE1B83"/>
    <w:rsid w:val="239AD5DC"/>
    <w:rsid w:val="25119D0B"/>
    <w:rsid w:val="26169D1D"/>
    <w:rsid w:val="2790BFC1"/>
    <w:rsid w:val="27D8084E"/>
    <w:rsid w:val="27DCAC2C"/>
    <w:rsid w:val="2CB2EC3C"/>
    <w:rsid w:val="2D768B92"/>
    <w:rsid w:val="2D7BABA3"/>
    <w:rsid w:val="2DE19899"/>
    <w:rsid w:val="2E99D1D7"/>
    <w:rsid w:val="2F3AD70F"/>
    <w:rsid w:val="2F91EB69"/>
    <w:rsid w:val="30DA90D0"/>
    <w:rsid w:val="31357604"/>
    <w:rsid w:val="325AD6E8"/>
    <w:rsid w:val="33C1C883"/>
    <w:rsid w:val="3405EBD8"/>
    <w:rsid w:val="34268CE0"/>
    <w:rsid w:val="3427C277"/>
    <w:rsid w:val="3532F104"/>
    <w:rsid w:val="355B897C"/>
    <w:rsid w:val="355F355E"/>
    <w:rsid w:val="3563E7AA"/>
    <w:rsid w:val="365B4F86"/>
    <w:rsid w:val="36EEBBF3"/>
    <w:rsid w:val="374E104B"/>
    <w:rsid w:val="38016EB7"/>
    <w:rsid w:val="38675B67"/>
    <w:rsid w:val="38988BEE"/>
    <w:rsid w:val="3955CB87"/>
    <w:rsid w:val="39603C40"/>
    <w:rsid w:val="3A8F750C"/>
    <w:rsid w:val="3C788209"/>
    <w:rsid w:val="3C894822"/>
    <w:rsid w:val="3C9BE6CC"/>
    <w:rsid w:val="3CB87782"/>
    <w:rsid w:val="3E20FE1E"/>
    <w:rsid w:val="3EBCB366"/>
    <w:rsid w:val="3F30F9C8"/>
    <w:rsid w:val="4041FF8F"/>
    <w:rsid w:val="40D6CCCE"/>
    <w:rsid w:val="41CFC36B"/>
    <w:rsid w:val="41ED9F84"/>
    <w:rsid w:val="4473CEBB"/>
    <w:rsid w:val="4623FF89"/>
    <w:rsid w:val="46FECFAF"/>
    <w:rsid w:val="47745913"/>
    <w:rsid w:val="478BDFC8"/>
    <w:rsid w:val="48F878D2"/>
    <w:rsid w:val="4A066E80"/>
    <w:rsid w:val="4A5304FE"/>
    <w:rsid w:val="4AADD1E5"/>
    <w:rsid w:val="4BCBB8DF"/>
    <w:rsid w:val="4D62AC71"/>
    <w:rsid w:val="4D950FB5"/>
    <w:rsid w:val="4DC4850B"/>
    <w:rsid w:val="4F914CC7"/>
    <w:rsid w:val="4FFE35E8"/>
    <w:rsid w:val="50F9ABED"/>
    <w:rsid w:val="51E338D1"/>
    <w:rsid w:val="51FC97D7"/>
    <w:rsid w:val="52616AE2"/>
    <w:rsid w:val="5399B539"/>
    <w:rsid w:val="53A00DFC"/>
    <w:rsid w:val="53B1BE63"/>
    <w:rsid w:val="53FCB38E"/>
    <w:rsid w:val="54F35163"/>
    <w:rsid w:val="550251F9"/>
    <w:rsid w:val="552FD480"/>
    <w:rsid w:val="55A1DF46"/>
    <w:rsid w:val="55F9C320"/>
    <w:rsid w:val="564ED974"/>
    <w:rsid w:val="570D39A5"/>
    <w:rsid w:val="573C5F09"/>
    <w:rsid w:val="5895C974"/>
    <w:rsid w:val="5A0B2835"/>
    <w:rsid w:val="5A7EAF8C"/>
    <w:rsid w:val="5A9B44B7"/>
    <w:rsid w:val="5ADD8489"/>
    <w:rsid w:val="5B394B1C"/>
    <w:rsid w:val="5CB32CAF"/>
    <w:rsid w:val="5D58D4E8"/>
    <w:rsid w:val="5E0F0DCE"/>
    <w:rsid w:val="61B4CC9A"/>
    <w:rsid w:val="62C96E04"/>
    <w:rsid w:val="64F06449"/>
    <w:rsid w:val="661199B5"/>
    <w:rsid w:val="66727389"/>
    <w:rsid w:val="68A56152"/>
    <w:rsid w:val="68A922EE"/>
    <w:rsid w:val="68D98D09"/>
    <w:rsid w:val="6911B206"/>
    <w:rsid w:val="693C315C"/>
    <w:rsid w:val="69572095"/>
    <w:rsid w:val="6A528962"/>
    <w:rsid w:val="6A596432"/>
    <w:rsid w:val="6A667D5B"/>
    <w:rsid w:val="6CA04217"/>
    <w:rsid w:val="6CD57A46"/>
    <w:rsid w:val="6E7837ED"/>
    <w:rsid w:val="6F28377B"/>
    <w:rsid w:val="6F5EEA2B"/>
    <w:rsid w:val="6F89DA9E"/>
    <w:rsid w:val="6FE4F4FC"/>
    <w:rsid w:val="70DA6A47"/>
    <w:rsid w:val="71BE7324"/>
    <w:rsid w:val="7223DA10"/>
    <w:rsid w:val="74996A3D"/>
    <w:rsid w:val="7523F487"/>
    <w:rsid w:val="75A1B8F7"/>
    <w:rsid w:val="76A8FA02"/>
    <w:rsid w:val="7706B9A5"/>
    <w:rsid w:val="778CDE36"/>
    <w:rsid w:val="780CDF41"/>
    <w:rsid w:val="78ED2149"/>
    <w:rsid w:val="79C16550"/>
    <w:rsid w:val="7A4E30B3"/>
    <w:rsid w:val="7C0F498C"/>
    <w:rsid w:val="7C6AFA9E"/>
    <w:rsid w:val="7C837146"/>
    <w:rsid w:val="7CAD02CC"/>
    <w:rsid w:val="7D575707"/>
    <w:rsid w:val="7D6CB279"/>
    <w:rsid w:val="7E10972E"/>
    <w:rsid w:val="7E3689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BEC803"/>
  <w15:chartTrackingRefBased/>
  <w15:docId w15:val="{1822A3FA-1927-4999-A824-13D238D49D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D5A83"/>
  </w:style>
  <w:style w:type="paragraph" w:styleId="Heading1">
    <w:name w:val="heading 1"/>
    <w:basedOn w:val="Normal"/>
    <w:next w:val="Normal"/>
    <w:link w:val="Heading1Char"/>
    <w:uiPriority w:val="9"/>
    <w:qFormat/>
    <w:rsid w:val="00A15DC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15DC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15DC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15DC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15DC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15DC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15DC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15DC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15DC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15DC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15DC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15DC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15DC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15DC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15DC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15DC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15DC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15DC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15DC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15DC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15DC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15DC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15DC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15DC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15DC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15DC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15DC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15DC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15DCE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A15DC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2F5F56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F5F56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AA6C42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7B45C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B45CF"/>
  </w:style>
  <w:style w:type="paragraph" w:styleId="Footer">
    <w:name w:val="footer"/>
    <w:basedOn w:val="Normal"/>
    <w:link w:val="FooterChar"/>
    <w:uiPriority w:val="99"/>
    <w:unhideWhenUsed/>
    <w:rsid w:val="007B45C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B45CF"/>
  </w:style>
  <w:style w:type="character" w:styleId="FollowedHyperlink">
    <w:name w:val="FollowedHyperlink"/>
    <w:basedOn w:val="DefaultParagraphFont"/>
    <w:uiPriority w:val="99"/>
    <w:semiHidden/>
    <w:unhideWhenUsed/>
    <w:rsid w:val="00DD7DC8"/>
    <w:rPr>
      <w:color w:val="96607D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3617E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3617E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3617E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617E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617E2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025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7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23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30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46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5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60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0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83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27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83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99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77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56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68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3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5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54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8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39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11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microsoft.com/office/2011/relationships/commentsExtended" Target="commentsExtended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comments" Target="comments.xml"/><Relationship Id="rId17" Type="http://schemas.openxmlformats.org/officeDocument/2006/relationships/image" Target="media/image4.png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microsoft.com/office/2018/08/relationships/commentsExtensible" Target="commentsExtensible.xml"/><Relationship Id="rId10" Type="http://schemas.openxmlformats.org/officeDocument/2006/relationships/image" Target="media/image1.png"/><Relationship Id="rId19" Type="http://schemas.microsoft.com/office/2011/relationships/people" Target="peop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microsoft.com/office/2016/09/relationships/commentsIds" Target="commentsId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76524b7-74bf-4061-9bbc-49fa7d72951c" xsi:nil="true"/>
    <lcf76f155ced4ddcb4097134ff3c332f xmlns="0ec17be5-22de-4fb0-b6fe-d92695e527d2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1046D8BEA50984CA4984655A0A8079A" ma:contentTypeVersion="14" ma:contentTypeDescription="Create a new document." ma:contentTypeScope="" ma:versionID="378120f42acf023cd1c2b83e3a5cf7d3">
  <xsd:schema xmlns:xsd="http://www.w3.org/2001/XMLSchema" xmlns:xs="http://www.w3.org/2001/XMLSchema" xmlns:p="http://schemas.microsoft.com/office/2006/metadata/properties" xmlns:ns2="0ec17be5-22de-4fb0-b6fe-d92695e527d2" xmlns:ns3="b76524b7-74bf-4061-9bbc-49fa7d72951c" targetNamespace="http://schemas.microsoft.com/office/2006/metadata/properties" ma:root="true" ma:fieldsID="a42dd14e5642d76c70ecb55573167cd5" ns2:_="" ns3:_="">
    <xsd:import namespace="0ec17be5-22de-4fb0-b6fe-d92695e527d2"/>
    <xsd:import namespace="b76524b7-74bf-4061-9bbc-49fa7d72951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SearchProperties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ec17be5-22de-4fb0-b6fe-d92695e527d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be0ca4f4-bd4a-4530-8d17-0334718f01b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earchProperties" ma:index="17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76524b7-74bf-4061-9bbc-49fa7d72951c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158bfaa1-68b0-4321-8145-30d0d4005d2d}" ma:internalName="TaxCatchAll" ma:showField="CatchAllData" ma:web="b76524b7-74bf-4061-9bbc-49fa7d72951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342689E-E87E-415C-B411-F890C2436B09}">
  <ds:schemaRefs>
    <ds:schemaRef ds:uri="http://schemas.microsoft.com/office/2006/metadata/properties"/>
    <ds:schemaRef ds:uri="http://schemas.microsoft.com/office/infopath/2007/PartnerControls"/>
    <ds:schemaRef ds:uri="b76524b7-74bf-4061-9bbc-49fa7d72951c"/>
    <ds:schemaRef ds:uri="0ec17be5-22de-4fb0-b6fe-d92695e527d2"/>
  </ds:schemaRefs>
</ds:datastoreItem>
</file>

<file path=customXml/itemProps2.xml><?xml version="1.0" encoding="utf-8"?>
<ds:datastoreItem xmlns:ds="http://schemas.openxmlformats.org/officeDocument/2006/customXml" ds:itemID="{79ECC10D-31CB-4B50-BA4B-EE19D146755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3116BA2-C597-4732-BA2B-F9421DE81C3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ec17be5-22de-4fb0-b6fe-d92695e527d2"/>
    <ds:schemaRef ds:uri="b76524b7-74bf-4061-9bbc-49fa7d72951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301</Words>
  <Characters>1721</Characters>
  <Application>Microsoft Office Word</Application>
  <DocSecurity>0</DocSecurity>
  <Lines>14</Lines>
  <Paragraphs>4</Paragraphs>
  <ScaleCrop>false</ScaleCrop>
  <Company/>
  <LinksUpToDate>false</LinksUpToDate>
  <CharactersWithSpaces>2018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Suzanne Morley</dc:creator>
  <cp:keywords/>
  <dc:description/>
  <cp:lastModifiedBy>Erin Eggert</cp:lastModifiedBy>
  <cp:revision>151</cp:revision>
  <dcterms:created xsi:type="dcterms:W3CDTF">2025-06-26T14:47:00Z</dcterms:created>
  <dcterms:modified xsi:type="dcterms:W3CDTF">2026-03-03T14:55:00Z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0x010100C1046D8BEA50984CA4984655A0A8079A</vt:lpwstr>
  </property>
  <property fmtid="{D5CDD505-2E9C-101B-9397-08002B2CF9AE}" pid="3" name="MediaServiceImageTags">
    <vt:lpwstr/>
  </property>
</Properties>
</file>